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Energy transfers, conservation and dissipation</w:t>
      </w:r>
    </w:p>
    <w:p>
      <w:pPr>
        <w:spacing w:after="120"/>
        <w:pBdr>
          <w:bottom w:val="single" w:sz="12" w:color="000000"/>
        </w:pBdr>
      </w:pPr>
      <w:r>
        <w:rPr>
          <w:rFonts w:ascii="Arial" w:hAnsi="Arial" w:eastAsia="Arial" w:cs="Arial"/>
          <w:color w:val="000000"/>
          <w:sz w:val="18"/>
          <w:szCs w:val="18"/>
        </w:rPr>
        <w:t xml:space="preserve">Energy transfers, conservation and dissipation   ·   Energy   ·   Lesson 5 of 7   ·   17 marks   ·   18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bicycle chain is lubricated with oil. Explain how this reduces the amount of energy wasted.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ball bounces, and each bounce is lower than the one before. Explain why, using the idea of conservation of energy.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USE THE GRAPH</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 student investigates how quickly hot water cools in three beakers, A, B and C. Each beaker is surrounded by a different insulating material. The graph shows the results. (a) Which beaker was surrounded by the best insulator? Give a reason. (b) Give two variables that should be controlled.</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house has walls of thickness 20 cm. The walls are replaced with walls of the same material but thickness 30 cm. Explain what happens to the rate at which the house cools.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(6 marks)</w:t>
      </w:r>
    </w:p>
    <w:p>
      <w:pPr>
        <w:keepNext w:val="1"/>
        <w:spacing w:after="130" w:line="268.80000000000001" w:lineRule="auto"/>
      </w:pPr>
      <w:r>
        <w:rPr>
          <w:rFonts w:ascii="Arial" w:hAnsi="Arial" w:eastAsia="Arial" w:cs="Arial"/>
          <w:color w:val="000000"/>
          <w:sz w:val="22"/>
          <w:szCs w:val="22"/>
        </w:rPr>
        <w:t xml:space="preserve">Describe an investigation to compare the effectiveness of different materials as thermal insulators. Your answer should include the apparatus, how you would make it a fair test, and how you would use the results.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6 marks)</w:t>
      </w:r>
    </w:p>
    <w:p>
      <w:pPr>
        <w:jc w:val="right"/>
        <w:spacing w:before="240" w:after="0"/>
      </w:pPr>
      <w:r>
        <w:rPr>
          <w:rFonts w:ascii="Arial" w:hAnsi="Arial" w:eastAsia="Arial" w:cs="Arial"/>
          <w:color w:val="000000"/>
          <w:sz w:val="20"/>
          <w:szCs w:val="20"/>
          <w:b w:val="1"/>
          <w:bCs w:val="1"/>
        </w:rPr>
        <w:t xml:space="preserve">TOTAL FOR PAPER = 17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The oil reduces friction between the moving parts, so less energy is transferred to the thermal energy stores of the chain and surroundings.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Reduces friction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Less energy transferred to thermal stores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Energy is not destroyed. Some energy is dissipated to the thermal energy store of the ball, floor and surroundings each time, so less is available as gravitational potential energy.</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Total energy is conserved or not destroyed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Some energy dissipated to thermal stores or surroundings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Beaker C, because the temperature fell the least. (b) Any two from: volume of water, starting temperature, size of beaker, thickness of insulation, lid.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Smallest fall in temperature or slowest cooling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Any two controls, 1 mark each</w:t>
      </w:r>
      <w:r>
        <w:rPr>
          <w:rFonts w:ascii="Arial" w:hAnsi="Arial" w:eastAsia="Arial" w:cs="Arial"/>
          <w:color w:val="000000"/>
          <w:sz w:val="19"/>
          <w:szCs w:val="19"/>
          <w:i w:val="1"/>
          <w:iCs w:val="1"/>
        </w:rPr>
        <w:t xml:space="preserve">   2 marks</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The rate of cooling decreases. Thicker walls reduce the rate of energy transfer by conduction through the wall, so the house loses energy more slowly.</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Rate of cooling decreases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Thicker walls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Lower rate of energy transfer by conduction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(6 marks)</w:t>
      </w:r>
    </w:p>
    <w:p>
      <w:pPr>
        <w:spacing w:after="80" w:line="268.80000000000001" w:lineRule="auto"/>
      </w:pPr>
      <w:r>
        <w:rPr>
          <w:rFonts w:ascii="Arial" w:hAnsi="Arial" w:eastAsia="Arial" w:cs="Arial"/>
          <w:color w:val="000000"/>
          <w:sz w:val="21"/>
          <w:szCs w:val="21"/>
        </w:rPr>
        <w:t xml:space="preserve">See levels-of-response scheme.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3 (5 to 6 marks): a clear method using beakers, hot water, thermometer and timer with each material; several controls named; temperature change compared to identify the best insulator; repeats</w:t>
      </w:r>
      <w:r>
        <w:rPr>
          <w:rFonts w:ascii="Arial" w:hAnsi="Arial" w:eastAsia="Arial" w:cs="Arial"/>
          <w:color w:val="000000"/>
          <w:sz w:val="19"/>
          <w:szCs w:val="19"/>
          <w:i w:val="1"/>
          <w:iCs w:val="1"/>
        </w:rPr>
        <w:t xml:space="preserve">   5 to 6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2 (3 to 4 marks): a method with some controls and a way to compare</w:t>
      </w:r>
      <w:r>
        <w:rPr>
          <w:rFonts w:ascii="Arial" w:hAnsi="Arial" w:eastAsia="Arial" w:cs="Arial"/>
          <w:color w:val="000000"/>
          <w:sz w:val="19"/>
          <w:szCs w:val="19"/>
          <w:i w:val="1"/>
          <w:iCs w:val="1"/>
        </w:rPr>
        <w:t xml:space="preserve">   3 to 4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1 (1 to 2 marks): simple statements about insulating a beaker</w:t>
      </w:r>
      <w:r>
        <w:rPr>
          <w:rFonts w:ascii="Arial" w:hAnsi="Arial" w:eastAsia="Arial" w:cs="Arial"/>
          <w:color w:val="000000"/>
          <w:sz w:val="19"/>
          <w:szCs w:val="19"/>
          <w:i w:val="1"/>
          <w:iCs w:val="1"/>
        </w:rPr>
        <w:t xml:space="preserve">   1 to 2 marks</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Energy transfers, conservation and dissipation - Exam Practice: Energy transfers, conservation and dissipation</dc:title>
  <dc:description/>
  <dc:subject>Energy</dc:subject>
  <cp:keywords/>
  <cp:category/>
  <cp:lastModifiedBy/>
  <dcterms:created xsi:type="dcterms:W3CDTF">2026-09-30T13:52:05+01:00</dcterms:created>
  <dcterms:modified xsi:type="dcterms:W3CDTF">2026-09-30T13:52:05+01:00</dcterms:modified>
</cp:coreProperties>
</file>

<file path=docProps/custom.xml><?xml version="1.0" encoding="utf-8"?>
<Properties xmlns="http://schemas.openxmlformats.org/officeDocument/2006/custom-properties" xmlns:vt="http://schemas.openxmlformats.org/officeDocument/2006/docPropsVTypes"/>
</file>