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2  ·  FOUNDATION &amp; HIGHER</w:t>
      </w:r>
    </w:p>
    <w:p>
      <w:pPr>
        <w:spacing w:after="40"/>
      </w:pPr>
      <w:r>
        <w:rPr>
          <w:rFonts w:ascii="Georgia" w:hAnsi="Georgia" w:eastAsia="Georgia" w:cs="Georgia"/>
          <w:color w:val="12414C"/>
          <w:sz w:val="40"/>
          <w:szCs w:val="40"/>
          <w:b w:val="1"/>
          <w:bCs w:val="1"/>
        </w:rPr>
        <w:t xml:space="preserve">Newton's Second Law</w:t>
      </w:r>
    </w:p>
    <w:p>
      <w:pPr>
        <w:spacing w:after="120"/>
        <w:pBdr>
          <w:bottom w:val="single" w:sz="10" w:color="C98B3C"/>
        </w:pBdr>
      </w:pPr>
      <w:r>
        <w:rPr>
          <w:rFonts w:ascii="Calibri" w:hAnsi="Calibri" w:eastAsia="Calibri" w:cs="Calibri"/>
          <w:color w:val="5C6D70"/>
          <w:sz w:val="18"/>
          <w:szCs w:val="18"/>
        </w:rPr>
        <w:t xml:space="preserve">Forces   ·   Lesson 15 of 20</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a resultant force?</w:t>
      </w:r>
    </w:p>
    <w:p>
      <w:pPr>
        <w:ind w:left="360" w:right="0" w:firstLine="0" w:hanging="0"/>
        <w:spacing w:after="110"/>
      </w:pPr>
      <w:r>
        <w:rPr>
          <w:rFonts w:ascii="Calibri" w:hAnsi="Calibri" w:eastAsia="Calibri" w:cs="Calibri"/>
          <w:color w:val="1D272A"/>
          <w:sz w:val="17"/>
          <w:szCs w:val="17"/>
        </w:rPr>
        <w:t xml:space="preserve">The single force with the same effect as all the forces</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acceleration?</w:t>
      </w:r>
    </w:p>
    <w:p>
      <w:pPr>
        <w:ind w:left="360" w:right="0" w:firstLine="0" w:hanging="0"/>
        <w:spacing w:after="110"/>
      </w:pPr>
      <w:r>
        <w:rPr>
          <w:rFonts w:ascii="Calibri" w:hAnsi="Calibri" w:eastAsia="Calibri" w:cs="Calibri"/>
          <w:color w:val="1D272A"/>
          <w:sz w:val="17"/>
          <w:szCs w:val="17"/>
        </w:rPr>
        <w:t xml:space="preserve">Rate of change of velocity</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What is the unit of force?</w:t>
      </w:r>
    </w:p>
    <w:p>
      <w:pPr>
        <w:ind w:left="360" w:right="0" w:firstLine="0" w:hanging="0"/>
        <w:spacing w:after="110"/>
      </w:pPr>
      <w:r>
        <w:rPr>
          <w:rFonts w:ascii="Calibri" w:hAnsi="Calibri" w:eastAsia="Calibri" w:cs="Calibri"/>
          <w:color w:val="1D272A"/>
          <w:sz w:val="17"/>
          <w:szCs w:val="17"/>
        </w:rPr>
        <w:t xml:space="preserve">Newton</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What is proportional?</w:t>
      </w:r>
    </w:p>
    <w:p>
      <w:pPr>
        <w:ind w:left="360" w:right="0" w:firstLine="0" w:hanging="0"/>
        <w:spacing w:after="110"/>
      </w:pPr>
      <w:r>
        <w:rPr>
          <w:rFonts w:ascii="Calibri" w:hAnsi="Calibri" w:eastAsia="Calibri" w:cs="Calibri"/>
          <w:color w:val="1D272A"/>
          <w:sz w:val="17"/>
          <w:szCs w:val="17"/>
        </w:rPr>
        <w:t xml:space="preserve">Doubling one doubles the other</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What does inversely proportional mean?</w:t>
      </w:r>
    </w:p>
    <w:p>
      <w:pPr>
        <w:ind w:left="360" w:right="0" w:firstLine="0" w:hanging="0"/>
        <w:spacing w:after="110"/>
      </w:pPr>
      <w:r>
        <w:rPr>
          <w:rFonts w:ascii="Calibri" w:hAnsi="Calibri" w:eastAsia="Calibri" w:cs="Calibri"/>
          <w:color w:val="1D272A"/>
          <w:sz w:val="17"/>
          <w:szCs w:val="17"/>
        </w:rPr>
        <w:t xml:space="preserve">Doubling one halves the other</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State Newton's Second Law.</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Recall and apply F = ma.</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how to investigate the effect of force and mass on acceleration (Required Practical 7).</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Explain inertial mass (Higher tier).</w:t>
      </w:r>
    </w:p>
    <w:p>
      <w:pPr>
        <w:keepNext w:val="1"/>
        <w:spacing w:before="200" w:after="60"/>
      </w:pPr>
      <w:r>
        <w:rPr>
          <w:rFonts w:ascii="Calibri" w:hAnsi="Calibri" w:eastAsia="Calibri" w:cs="Calibri"/>
          <w:color w:val="C98B3C"/>
          <w:sz w:val="15"/>
          <w:szCs w:val="15"/>
          <w:b w:val="1"/>
          <w:bCs w:val="1"/>
          <w:spacing w:val="20"/>
        </w:rPr>
        <w:t xml:space="preserve">Newton's Second Law</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resultant force = mass × acceleration      F = ma</w:t>
      </w:r>
    </w:p>
    <w:p>
      <w:pPr>
        <w:ind w:left="220" w:right="0" w:firstLine="0" w:hanging="0"/>
        <w:spacing w:after="120"/>
      </w:pPr>
      <w:r>
        <w:rPr>
          <w:rFonts w:ascii="Calibri" w:hAnsi="Calibri" w:eastAsia="Calibri" w:cs="Calibri"/>
          <w:color w:val="5C6D70"/>
          <w:sz w:val="20"/>
          <w:szCs w:val="20"/>
          <w:i w:val="1"/>
          <w:iCs w:val="1"/>
        </w:rPr>
        <w:t xml:space="preserve">The acceleration of an object is proportional to the resultant force and inversely proportional to its mass: a ∝ F and a ∝ 1/m.</w:t>
      </w:r>
    </w:p>
    <w:p>
      <w:pPr>
        <w:keepNext w:val="1"/>
        <w:spacing w:before="220" w:after="90"/>
      </w:pPr>
      <w:r>
        <w:rPr>
          <w:rFonts w:ascii="Georgia" w:hAnsi="Georgia" w:eastAsia="Georgia" w:cs="Georgia"/>
          <w:color w:val="12414C"/>
          <w:sz w:val="26"/>
          <w:szCs w:val="26"/>
          <w:b w:val="1"/>
          <w:bCs w:val="1"/>
        </w:rPr>
        <w:t xml:space="preserve">Required Practical 7: Force, Mass and Acceleration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184.06666666667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The weight of the hanging masses provides the force.</w:t>
            </w:r>
          </w:p>
        </w:tc>
      </w:tr>
    </w:tbl>
    <w:p>
      <w:pPr>
        <w:spacing w:before="60" w:after="110"/>
      </w:pPr>
      <w:r>
        <w:rPr>
          <w:rFonts w:ascii="Calibri" w:hAnsi="Calibri" w:eastAsia="Calibri" w:cs="Calibri"/>
          <w:color w:val="5C6D70"/>
          <w:sz w:val="17"/>
          <w:szCs w:val="17"/>
        </w:rPr>
        <w:t xml:space="preserve">A trolley pulled along a runway by a falling mass, with light gates measuring its speed to find acceleration.</w:t>
      </w:r>
    </w:p>
    <w:p>
      <w:pPr>
        <w:keepNext w:val="1"/>
        <w:spacing w:before="220" w:after="90"/>
      </w:pPr>
      <w:r>
        <w:rPr>
          <w:rFonts w:ascii="Georgia" w:hAnsi="Georgia" w:eastAsia="Georgia" w:cs="Georgia"/>
          <w:color w:val="12414C"/>
          <w:sz w:val="26"/>
          <w:szCs w:val="26"/>
          <w:b w:val="1"/>
          <w:bCs w:val="1"/>
        </w:rPr>
        <w:t xml:space="preserve">Required Practical 7: Method</w:t>
      </w:r>
    </w:p>
    <w:p>
      <w:pPr>
        <w:spacing w:after="90"/>
      </w:pPr>
      <w:r>
        <w:rPr>
          <w:rFonts w:ascii="Calibri" w:hAnsi="Calibri" w:eastAsia="Calibri" w:cs="Calibri"/>
          <w:color w:val="5C6D70"/>
          <w:sz w:val="20"/>
          <w:szCs w:val="20"/>
          <w:i w:val="1"/>
          <w:iCs w:val="1"/>
        </w:rPr>
        <w:t xml:space="preserve">Two investigations.</w:t>
      </w:r>
    </w:p>
    <w:tbl>
      <w:tblGrid>
        <w:gridCol w:w="1701" w:type="dxa"/>
        <w:gridCol w:w="1701" w:type="dxa"/>
        <w:gridCol w:w="1701" w:type="dxa"/>
        <w:gridCol w:w="1701" w:type="dxa"/>
        <w:gridCol w:w="1701" w:type="dxa"/>
        <w:gridCol w:w="170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701" w:type="dxa"/>
            <w:shd w:val="clear" w:fill="F1F4F3"/>
            <w:noWrap/>
          </w:tcPr>
          <w:p>
            <w:pPr>
              <w:jc w:val="center"/>
              <w:spacing w:after="40"/>
            </w:pPr>
            <w:r>
              <w:rPr>
                <w:rFonts w:ascii="Georgia" w:hAnsi="Georgia" w:eastAsia="Georgia" w:cs="Georgia"/>
                <w:color w:val="C98B3C"/>
                <w:sz w:val="24"/>
                <w:szCs w:val="24"/>
                <w:b w:val="1"/>
                <w:bCs w:val="1"/>
              </w:rPr>
              <w:t xml:space="preserve">1</w:t>
            </w:r>
          </w:p>
          <w:p>
            <w:pPr>
              <w:jc w:val="center"/>
              <w:spacing w:after="30"/>
            </w:pPr>
            <w:r>
              <w:rPr>
                <w:rFonts w:ascii="Georgia" w:hAnsi="Georgia" w:eastAsia="Georgia" w:cs="Georgia"/>
                <w:color w:val="12414C"/>
                <w:sz w:val="19"/>
                <w:szCs w:val="19"/>
                <w:b w:val="1"/>
                <w:bCs w:val="1"/>
              </w:rPr>
              <w:t xml:space="preserve">Force varied</w:t>
            </w:r>
          </w:p>
          <w:p>
            <w:pPr>
              <w:jc w:val="center"/>
              <w:spacing w:after="0"/>
            </w:pPr>
            <w:r>
              <w:rPr>
                <w:rFonts w:ascii="Calibri" w:hAnsi="Calibri" w:eastAsia="Calibri" w:cs="Calibri"/>
                <w:color w:val="1D272A"/>
                <w:sz w:val="16"/>
                <w:szCs w:val="16"/>
              </w:rPr>
              <w:t xml:space="preserve">Keep the total mass constant by moving masses from the trolley to the hanger; the force is the weight of the hanging masses.</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2</w:t>
            </w:r>
          </w:p>
          <w:p>
            <w:pPr>
              <w:jc w:val="center"/>
              <w:spacing w:after="30"/>
            </w:pPr>
            <w:r>
              <w:rPr>
                <w:rFonts w:ascii="Georgia" w:hAnsi="Georgia" w:eastAsia="Georgia" w:cs="Georgia"/>
                <w:color w:val="12414C"/>
                <w:sz w:val="19"/>
                <w:szCs w:val="19"/>
                <w:b w:val="1"/>
                <w:bCs w:val="1"/>
              </w:rPr>
              <w:t xml:space="preserve">Measure acceleration</w:t>
            </w:r>
          </w:p>
          <w:p>
            <w:pPr>
              <w:jc w:val="center"/>
              <w:spacing w:after="0"/>
            </w:pPr>
            <w:r>
              <w:rPr>
                <w:rFonts w:ascii="Calibri" w:hAnsi="Calibri" w:eastAsia="Calibri" w:cs="Calibri"/>
                <w:color w:val="1D272A"/>
                <w:sz w:val="16"/>
                <w:szCs w:val="16"/>
              </w:rPr>
              <w:t xml:space="preserve">From the light gates: a = (v − u) ÷ t.</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3</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Acceleration against force: a straight line through the origin.</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4</w:t>
            </w:r>
          </w:p>
          <w:p>
            <w:pPr>
              <w:jc w:val="center"/>
              <w:spacing w:after="30"/>
            </w:pPr>
            <w:r>
              <w:rPr>
                <w:rFonts w:ascii="Georgia" w:hAnsi="Georgia" w:eastAsia="Georgia" w:cs="Georgia"/>
                <w:color w:val="12414C"/>
                <w:sz w:val="19"/>
                <w:szCs w:val="19"/>
                <w:b w:val="1"/>
                <w:bCs w:val="1"/>
              </w:rPr>
              <w:t xml:space="preserve">Mass varied</w:t>
            </w:r>
          </w:p>
          <w:p>
            <w:pPr>
              <w:jc w:val="center"/>
              <w:spacing w:after="0"/>
            </w:pPr>
            <w:r>
              <w:rPr>
                <w:rFonts w:ascii="Calibri" w:hAnsi="Calibri" w:eastAsia="Calibri" w:cs="Calibri"/>
                <w:color w:val="1D272A"/>
                <w:sz w:val="16"/>
                <w:szCs w:val="16"/>
              </w:rPr>
              <w:t xml:space="preserve">Keep the force constant and add masses to the trolley.</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5</w:t>
            </w:r>
          </w:p>
          <w:p>
            <w:pPr>
              <w:jc w:val="center"/>
              <w:spacing w:after="30"/>
            </w:pPr>
            <w:r>
              <w:rPr>
                <w:rFonts w:ascii="Georgia" w:hAnsi="Georgia" w:eastAsia="Georgia" w:cs="Georgia"/>
                <w:color w:val="12414C"/>
                <w:sz w:val="19"/>
                <w:szCs w:val="19"/>
                <w:b w:val="1"/>
                <w:bCs w:val="1"/>
              </w:rPr>
              <w:t xml:space="preserve">Plot</w:t>
            </w:r>
          </w:p>
          <w:p>
            <w:pPr>
              <w:jc w:val="center"/>
              <w:spacing w:after="0"/>
            </w:pPr>
            <w:r>
              <w:rPr>
                <w:rFonts w:ascii="Calibri" w:hAnsi="Calibri" w:eastAsia="Calibri" w:cs="Calibri"/>
                <w:color w:val="1D272A"/>
                <w:sz w:val="16"/>
                <w:szCs w:val="16"/>
              </w:rPr>
              <w:t xml:space="preserve">Acceleration against mass (a curve) or against 1/mass (a straight line).</w:t>
            </w:r>
          </w:p>
        </w:tc>
        <w:tc>
          <w:tcPr>
            <w:tcW w:w="1701" w:type="dxa"/>
            <w:shd w:val="clear" w:fill="F1F4F3"/>
            <w:noWrap/>
          </w:tcPr>
          <w:p>
            <w:pPr>
              <w:jc w:val="center"/>
              <w:spacing w:after="40"/>
            </w:pPr>
            <w:r>
              <w:rPr>
                <w:rFonts w:ascii="Georgia" w:hAnsi="Georgia" w:eastAsia="Georgia" w:cs="Georgia"/>
                <w:color w:val="C98B3C"/>
                <w:sz w:val="24"/>
                <w:szCs w:val="24"/>
                <w:b w:val="1"/>
                <w:bCs w:val="1"/>
              </w:rPr>
              <w:t xml:space="preserve">6</w:t>
            </w:r>
          </w:p>
          <w:p>
            <w:pPr>
              <w:jc w:val="center"/>
              <w:spacing w:after="30"/>
            </w:pPr>
            <w:r>
              <w:rPr>
                <w:rFonts w:ascii="Georgia" w:hAnsi="Georgia" w:eastAsia="Georgia" w:cs="Georgia"/>
                <w:color w:val="12414C"/>
                <w:sz w:val="19"/>
                <w:szCs w:val="19"/>
                <w:b w:val="1"/>
                <w:bCs w:val="1"/>
              </w:rPr>
              <w:t xml:space="preserve">Repeat</w:t>
            </w:r>
          </w:p>
          <w:p>
            <w:pPr>
              <w:jc w:val="center"/>
              <w:spacing w:after="0"/>
            </w:pPr>
            <w:r>
              <w:rPr>
                <w:rFonts w:ascii="Calibri" w:hAnsi="Calibri" w:eastAsia="Calibri" w:cs="Calibri"/>
                <w:color w:val="1D272A"/>
                <w:sz w:val="16"/>
                <w:szCs w:val="16"/>
              </w:rPr>
              <w:t xml:space="preserve">Take repeat readings and compensate for friction by slightly tilting the runway.</w:t>
            </w:r>
          </w:p>
        </w:tc>
      </w:tr>
    </w:tbl>
    <w:p>
      <w:pPr>
        <w:keepNext w:val="1"/>
        <w:spacing w:before="220" w:after="90"/>
      </w:pPr>
      <w:r>
        <w:rPr>
          <w:rFonts w:ascii="Georgia" w:hAnsi="Georgia" w:eastAsia="Georgia" w:cs="Georgia"/>
          <w:color w:val="12414C"/>
          <w:sz w:val="26"/>
          <w:szCs w:val="26"/>
          <w:b w:val="1"/>
          <w:bCs w:val="1"/>
        </w:rPr>
        <w:t xml:space="preserve">Finding Acceleration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car of mass 1200 kg has a resultant force of 3000 N. Calculate its acceleration.</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Rearrange</w:t>
      </w:r>
    </w:p>
    <w:p>
      <w:pPr>
        <w:ind w:left="420" w:right="0" w:firstLine="0" w:hanging="0"/>
        <w:spacing w:after="90"/>
      </w:pPr>
      <w:r>
        <w:rPr>
          <w:rFonts w:ascii="Calibri" w:hAnsi="Calibri" w:eastAsia="Calibri" w:cs="Calibri"/>
          <w:color w:val="1D272A"/>
          <w:sz w:val="21"/>
          <w:szCs w:val="21"/>
        </w:rPr>
        <w:t xml:space="preserve">a = F ÷ m</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a = 3000 ÷ 1200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a = 2.5 m/s²</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2.5 m/s²</w:t>
      </w:r>
    </w:p>
    <w:p>
      <w:pPr>
        <w:keepNext w:val="1"/>
        <w:spacing w:before="220" w:after="90"/>
      </w:pPr>
      <w:r>
        <w:rPr>
          <w:rFonts w:ascii="Georgia" w:hAnsi="Georgia" w:eastAsia="Georgia" w:cs="Georgia"/>
          <w:color w:val="12414C"/>
          <w:sz w:val="26"/>
          <w:szCs w:val="26"/>
          <w:b w:val="1"/>
          <w:bCs w:val="1"/>
        </w:rPr>
        <w:t xml:space="preserve">Finding the Force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0.50 kg trolley accelerates at 4.0 m/s². Calculate the resultant force.</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Write the equation</w:t>
      </w:r>
    </w:p>
    <w:p>
      <w:pPr>
        <w:ind w:left="420" w:right="0" w:firstLine="0" w:hanging="0"/>
        <w:spacing w:after="90"/>
      </w:pPr>
      <w:r>
        <w:rPr>
          <w:rFonts w:ascii="Calibri" w:hAnsi="Calibri" w:eastAsia="Calibri" w:cs="Calibri"/>
          <w:color w:val="1D272A"/>
          <w:sz w:val="21"/>
          <w:szCs w:val="21"/>
        </w:rPr>
        <w:t xml:space="preserve">F = ma</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Substitute</w:t>
      </w:r>
    </w:p>
    <w:p>
      <w:pPr>
        <w:ind w:left="420" w:right="0" w:firstLine="0" w:hanging="0"/>
        <w:spacing w:after="90"/>
      </w:pPr>
      <w:r>
        <w:rPr>
          <w:rFonts w:ascii="Calibri" w:hAnsi="Calibri" w:eastAsia="Calibri" w:cs="Calibri"/>
          <w:color w:val="1D272A"/>
          <w:sz w:val="21"/>
          <w:szCs w:val="21"/>
        </w:rPr>
        <w:t xml:space="preserve">F = 0.50 × 4.0</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Answer</w:t>
      </w:r>
    </w:p>
    <w:p>
      <w:pPr>
        <w:ind w:left="420" w:right="0" w:firstLine="0" w:hanging="0"/>
        <w:spacing w:after="90"/>
      </w:pPr>
      <w:r>
        <w:rPr>
          <w:rFonts w:ascii="Calibri" w:hAnsi="Calibri" w:eastAsia="Calibri" w:cs="Calibri"/>
          <w:color w:val="1D272A"/>
          <w:sz w:val="21"/>
          <w:szCs w:val="21"/>
        </w:rPr>
        <w:t xml:space="preserve">F = 2.0 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2.0 N</w:t>
      </w:r>
    </w:p>
    <w:p>
      <w:pPr>
        <w:keepNext w:val="1"/>
        <w:spacing w:before="220" w:after="90"/>
      </w:pPr>
      <w:r>
        <w:rPr>
          <w:rFonts w:ascii="Georgia" w:hAnsi="Georgia" w:eastAsia="Georgia" w:cs="Georgia"/>
          <w:color w:val="12414C"/>
          <w:sz w:val="26"/>
          <w:szCs w:val="26"/>
          <w:b w:val="1"/>
          <w:bCs w:val="1"/>
        </w:rPr>
        <w:t xml:space="preserve">Using a Graph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A graph of acceleration against force for a trolley is a straight line through (2.0 N, 1.0 m/s²). Find the mass.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Gradient</w:t>
      </w:r>
    </w:p>
    <w:p>
      <w:pPr>
        <w:ind w:left="420" w:right="0" w:firstLine="0" w:hanging="0"/>
        <w:spacing w:after="90"/>
      </w:pPr>
      <w:r>
        <w:rPr>
          <w:rFonts w:ascii="Calibri" w:hAnsi="Calibri" w:eastAsia="Calibri" w:cs="Calibri"/>
          <w:color w:val="1D272A"/>
          <w:sz w:val="21"/>
          <w:szCs w:val="21"/>
        </w:rPr>
        <w:t xml:space="preserve">a ÷ F = 1.0 ÷ 2.0 = 0.50 kg⁻¹</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Since a = F ÷ m</w:t>
      </w:r>
    </w:p>
    <w:p>
      <w:pPr>
        <w:ind w:left="420" w:right="0" w:firstLine="0" w:hanging="0"/>
        <w:spacing w:after="90"/>
      </w:pPr>
      <w:r>
        <w:rPr>
          <w:rFonts w:ascii="Calibri" w:hAnsi="Calibri" w:eastAsia="Calibri" w:cs="Calibri"/>
          <w:color w:val="1D272A"/>
          <w:sz w:val="21"/>
          <w:szCs w:val="21"/>
        </w:rPr>
        <w:t xml:space="preserve">Gradient = 1 ÷ m</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Mass</w:t>
      </w:r>
    </w:p>
    <w:p>
      <w:pPr>
        <w:ind w:left="420" w:right="0" w:firstLine="0" w:hanging="0"/>
        <w:spacing w:after="90"/>
      </w:pPr>
      <w:r>
        <w:rPr>
          <w:rFonts w:ascii="Calibri" w:hAnsi="Calibri" w:eastAsia="Calibri" w:cs="Calibri"/>
          <w:color w:val="1D272A"/>
          <w:sz w:val="21"/>
          <w:szCs w:val="21"/>
        </w:rPr>
        <w:t xml:space="preserve">m = 1 ÷ 0.50 = 2.0 kg</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2.0 kg</w:t>
      </w:r>
    </w:p>
    <w:p>
      <w:pPr>
        <w:keepNext w:val="1"/>
        <w:spacing w:before="220" w:after="90"/>
      </w:pPr>
      <w:r>
        <w:rPr>
          <w:rFonts w:ascii="Georgia" w:hAnsi="Georgia" w:eastAsia="Georgia" w:cs="Georgia"/>
          <w:color w:val="12414C"/>
          <w:sz w:val="26"/>
          <w:szCs w:val="26"/>
          <w:b w:val="1"/>
          <w:bCs w:val="1"/>
        </w:rPr>
        <w:t xml:space="preserve">Inertial Mass (Higher)</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Explain what is meant by inertial mass.</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Definition</w:t>
      </w:r>
    </w:p>
    <w:p>
      <w:pPr>
        <w:ind w:left="420" w:right="0" w:firstLine="0" w:hanging="0"/>
        <w:spacing w:after="90"/>
      </w:pPr>
      <w:r>
        <w:rPr>
          <w:rFonts w:ascii="Calibri" w:hAnsi="Calibri" w:eastAsia="Calibri" w:cs="Calibri"/>
          <w:color w:val="1D272A"/>
          <w:sz w:val="21"/>
          <w:szCs w:val="21"/>
        </w:rPr>
        <w:t xml:space="preserve">The ratio of force to acceleration</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Meaning</w:t>
      </w:r>
    </w:p>
    <w:p>
      <w:pPr>
        <w:ind w:left="420" w:right="0" w:firstLine="0" w:hanging="0"/>
        <w:spacing w:after="90"/>
      </w:pPr>
      <w:r>
        <w:rPr>
          <w:rFonts w:ascii="Calibri" w:hAnsi="Calibri" w:eastAsia="Calibri" w:cs="Calibri"/>
          <w:color w:val="1D272A"/>
          <w:sz w:val="21"/>
          <w:szCs w:val="21"/>
        </w:rPr>
        <w:t xml:space="preserve">A measure of how difficult it is to change the velocity of an object</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Inertial mass = force ÷ acceleration: how hard it is to change an object's velocity.</w:t>
      </w:r>
    </w:p>
    <w:p>
      <w:pPr>
        <w:keepNext w:val="1"/>
        <w:spacing w:before="220" w:after="90"/>
      </w:pPr>
      <w:r>
        <w:rPr>
          <w:rFonts w:ascii="Georgia" w:hAnsi="Georgia" w:eastAsia="Georgia" w:cs="Georgia"/>
          <w:color w:val="12414C"/>
          <w:sz w:val="26"/>
          <w:szCs w:val="26"/>
          <w:b w:val="1"/>
          <w:bCs w:val="1"/>
        </w:rPr>
        <w:t xml:space="preserve">Estimating</w:t>
      </w:r>
    </w:p>
    <w:p>
      <w:pPr>
        <w:spacing w:after="90"/>
      </w:pPr>
      <w:r>
        <w:rPr>
          <w:rFonts w:ascii="Calibri" w:hAnsi="Calibri" w:eastAsia="Calibri" w:cs="Calibri"/>
          <w:color w:val="5C6D70"/>
          <w:sz w:val="20"/>
          <w:szCs w:val="20"/>
          <w:i w:val="1"/>
          <w:iCs w:val="1"/>
        </w:rPr>
        <w:t xml:space="preserve">Use sensible values.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Everyday values.   </w:t>
      </w:r>
      <w:r>
        <w:rPr>
          <w:rFonts w:ascii="Calibri" w:hAnsi="Calibri" w:eastAsia="Calibri" w:cs="Calibri"/>
          <w:color w:val="1D272A"/>
          <w:sz w:val="21"/>
          <w:szCs w:val="21"/>
        </w:rPr>
        <w:t xml:space="preserve">A car accelerating from 0 to 27 m/s (60 mph) in 10 s has a ≈ 2.7 m/s².</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   </w:t>
      </w:r>
      <w:r>
        <w:rPr>
          <w:rFonts w:ascii="Calibri" w:hAnsi="Calibri" w:eastAsia="Calibri" w:cs="Calibri"/>
          <w:color w:val="1D272A"/>
          <w:sz w:val="21"/>
          <w:szCs w:val="21"/>
        </w:rPr>
        <w:t xml:space="preserve">For a 1000 kg car: F = 1000 × 2.7 ≈ 2700 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Symbol ~.   </w:t>
      </w:r>
      <w:r>
        <w:rPr>
          <w:rFonts w:ascii="Calibri" w:hAnsi="Calibri" w:eastAsia="Calibri" w:cs="Calibri"/>
          <w:color w:val="1D272A"/>
          <w:sz w:val="21"/>
          <w:szCs w:val="21"/>
        </w:rPr>
        <w:t xml:space="preserve">Means approximately.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Units.   </w:t>
      </w:r>
      <w:r>
        <w:rPr>
          <w:rFonts w:ascii="Calibri" w:hAnsi="Calibri" w:eastAsia="Calibri" w:cs="Calibri"/>
          <w:color w:val="1D272A"/>
          <w:sz w:val="21"/>
          <w:szCs w:val="21"/>
        </w:rPr>
        <w:t xml:space="preserve">Mass in kg, a in m/s², F in N.</w:t>
      </w:r>
    </w:p>
    <w:p>
      <w:pPr>
        <w:keepNext w:val="1"/>
        <w:spacing w:before="220" w:after="90"/>
      </w:pPr>
      <w:r>
        <w:rPr>
          <w:rFonts w:ascii="Georgia" w:hAnsi="Georgia" w:eastAsia="Georgia" w:cs="Georgia"/>
          <w:color w:val="12414C"/>
          <w:sz w:val="26"/>
          <w:szCs w:val="26"/>
          <w:b w:val="1"/>
          <w:bCs w:val="1"/>
        </w:rPr>
        <w:t xml:space="preserve">Required Practical 7: Variables</w:t>
      </w:r>
    </w:p>
    <w:p>
      <w:pPr>
        <w:spacing w:after="90"/>
      </w:pPr>
      <w:r>
        <w:rPr>
          <w:rFonts w:ascii="Calibri" w:hAnsi="Calibri" w:eastAsia="Calibri" w:cs="Calibri"/>
          <w:color w:val="5C6D70"/>
          <w:sz w:val="20"/>
          <w:szCs w:val="20"/>
          <w:i w:val="1"/>
          <w:iCs w:val="1"/>
        </w:rPr>
        <w:t xml:space="preserve">Know which is which for each investigation.</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2551" w:type="dxa"/>
            <w:shd w:val="clear" w:fill="12414C"/>
            <w:noWrap/>
          </w:tcPr>
          <w:p>
            <w:pPr>
              <w:spacing w:after="0"/>
            </w:pPr>
            <w:r>
              <w:rPr>
                <w:rFonts w:ascii="Georgia" w:hAnsi="Georgia" w:eastAsia="Georgia" w:cs="Georgia"/>
                <w:color w:val="FFFFFF"/>
                <w:sz w:val="18"/>
                <w:szCs w:val="18"/>
                <w:b w:val="1"/>
                <w:bCs w:val="1"/>
              </w:rPr>
              <w:t xml:space="preserve">Investigation</w:t>
            </w:r>
          </w:p>
        </w:tc>
        <w:tc>
          <w:tcPr>
            <w:tcW w:w="2551" w:type="dxa"/>
            <w:shd w:val="clear" w:fill="12414C"/>
            <w:noWrap/>
          </w:tcPr>
          <w:p>
            <w:pPr>
              <w:spacing w:after="0"/>
            </w:pPr>
            <w:r>
              <w:rPr>
                <w:rFonts w:ascii="Georgia" w:hAnsi="Georgia" w:eastAsia="Georgia" w:cs="Georgia"/>
                <w:color w:val="FFFFFF"/>
                <w:sz w:val="18"/>
                <w:szCs w:val="18"/>
                <w:b w:val="1"/>
                <w:bCs w:val="1"/>
              </w:rPr>
              <w:t xml:space="preserve">Independent</w:t>
            </w:r>
          </w:p>
        </w:tc>
        <w:tc>
          <w:tcPr>
            <w:tcW w:w="2551" w:type="dxa"/>
            <w:shd w:val="clear" w:fill="12414C"/>
            <w:noWrap/>
          </w:tcPr>
          <w:p>
            <w:pPr>
              <w:spacing w:after="0"/>
            </w:pPr>
            <w:r>
              <w:rPr>
                <w:rFonts w:ascii="Georgia" w:hAnsi="Georgia" w:eastAsia="Georgia" w:cs="Georgia"/>
                <w:color w:val="FFFFFF"/>
                <w:sz w:val="18"/>
                <w:szCs w:val="18"/>
                <w:b w:val="1"/>
                <w:bCs w:val="1"/>
              </w:rPr>
              <w:t xml:space="preserve">Dependent</w:t>
            </w:r>
          </w:p>
        </w:tc>
        <w:tc>
          <w:tcPr>
            <w:tcW w:w="2551" w:type="dxa"/>
            <w:shd w:val="clear" w:fill="12414C"/>
            <w:noWrap/>
          </w:tcPr>
          <w:p>
            <w:pPr>
              <w:spacing w:after="0"/>
            </w:pPr>
            <w:r>
              <w:rPr>
                <w:rFonts w:ascii="Georgia" w:hAnsi="Georgia" w:eastAsia="Georgia" w:cs="Georgia"/>
                <w:color w:val="FFFFFF"/>
                <w:sz w:val="18"/>
                <w:szCs w:val="18"/>
                <w:b w:val="1"/>
                <w:bCs w:val="1"/>
              </w:rPr>
              <w:t xml:space="preserve">Control</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Effect of force</w:t>
            </w:r>
          </w:p>
        </w:tc>
        <w:tc>
          <w:tcPr>
            <w:tcW w:w="2551" w:type="dxa"/>
            <w:noWrap/>
          </w:tcPr>
          <w:p>
            <w:pPr>
              <w:spacing w:after="0"/>
            </w:pPr>
            <w:r>
              <w:rPr>
                <w:rFonts w:ascii="Calibri" w:hAnsi="Calibri" w:eastAsia="Calibri" w:cs="Calibri"/>
                <w:color w:val="1D272A"/>
                <w:sz w:val="18"/>
                <w:szCs w:val="18"/>
              </w:rPr>
              <w:t xml:space="preserve">Force (weight on the hanger)</w:t>
            </w:r>
          </w:p>
        </w:tc>
        <w:tc>
          <w:tcPr>
            <w:tcW w:w="2551" w:type="dxa"/>
            <w:noWrap/>
          </w:tcPr>
          <w:p>
            <w:pPr>
              <w:spacing w:after="0"/>
            </w:pPr>
            <w:r>
              <w:rPr>
                <w:rFonts w:ascii="Calibri" w:hAnsi="Calibri" w:eastAsia="Calibri" w:cs="Calibri"/>
                <w:color w:val="1D272A"/>
                <w:sz w:val="18"/>
                <w:szCs w:val="18"/>
              </w:rPr>
              <w:t xml:space="preserve">Acceleration</w:t>
            </w:r>
          </w:p>
        </w:tc>
        <w:tc>
          <w:tcPr>
            <w:tcW w:w="2551" w:type="dxa"/>
            <w:noWrap/>
          </w:tcPr>
          <w:p>
            <w:pPr>
              <w:spacing w:after="0"/>
            </w:pPr>
            <w:r>
              <w:rPr>
                <w:rFonts w:ascii="Calibri" w:hAnsi="Calibri" w:eastAsia="Calibri" w:cs="Calibri"/>
                <w:color w:val="1D272A"/>
                <w:sz w:val="18"/>
                <w:szCs w:val="18"/>
              </w:rPr>
              <w:t xml:space="preserve">Total mass of trolley and hanger</w:t>
            </w:r>
          </w:p>
        </w:tc>
      </w:tr>
      <w:tr>
        <w:trPr>
          <w:cantSplit w:val="1"/>
        </w:trPr>
        <w:tc>
          <w:tcPr>
            <w:tcW w:w="2551" w:type="dxa"/>
            <w:noWrap/>
          </w:tcPr>
          <w:p>
            <w:pPr>
              <w:spacing w:after="0"/>
            </w:pPr>
            <w:r>
              <w:rPr>
                <w:rFonts w:ascii="Calibri" w:hAnsi="Calibri" w:eastAsia="Calibri" w:cs="Calibri"/>
                <w:color w:val="12414C"/>
                <w:sz w:val="18"/>
                <w:szCs w:val="18"/>
                <w:b w:val="1"/>
                <w:bCs w:val="1"/>
              </w:rPr>
              <w:t xml:space="preserve">Effect of mass</w:t>
            </w:r>
          </w:p>
        </w:tc>
        <w:tc>
          <w:tcPr>
            <w:tcW w:w="2551" w:type="dxa"/>
            <w:noWrap/>
          </w:tcPr>
          <w:p>
            <w:pPr>
              <w:spacing w:after="0"/>
            </w:pPr>
            <w:r>
              <w:rPr>
                <w:rFonts w:ascii="Calibri" w:hAnsi="Calibri" w:eastAsia="Calibri" w:cs="Calibri"/>
                <w:color w:val="1D272A"/>
                <w:sz w:val="18"/>
                <w:szCs w:val="18"/>
              </w:rPr>
              <w:t xml:space="preserve">Mass of the trolley</w:t>
            </w:r>
          </w:p>
        </w:tc>
        <w:tc>
          <w:tcPr>
            <w:tcW w:w="2551" w:type="dxa"/>
            <w:noWrap/>
          </w:tcPr>
          <w:p>
            <w:pPr>
              <w:spacing w:after="0"/>
            </w:pPr>
            <w:r>
              <w:rPr>
                <w:rFonts w:ascii="Calibri" w:hAnsi="Calibri" w:eastAsia="Calibri" w:cs="Calibri"/>
                <w:color w:val="1D272A"/>
                <w:sz w:val="18"/>
                <w:szCs w:val="18"/>
              </w:rPr>
              <w:t xml:space="preserve">Acceleration</w:t>
            </w:r>
          </w:p>
        </w:tc>
        <w:tc>
          <w:tcPr>
            <w:tcW w:w="2551" w:type="dxa"/>
            <w:noWrap/>
          </w:tcPr>
          <w:p>
            <w:pPr>
              <w:spacing w:after="0"/>
            </w:pPr>
            <w:r>
              <w:rPr>
                <w:rFonts w:ascii="Calibri" w:hAnsi="Calibri" w:eastAsia="Calibri" w:cs="Calibri"/>
                <w:color w:val="1D272A"/>
                <w:sz w:val="18"/>
                <w:szCs w:val="18"/>
              </w:rPr>
              <w:t xml:space="preserve">The accelerating force</w:t>
            </w:r>
          </w:p>
        </w:tc>
      </w:tr>
    </w:tbl>
    <w:p>
      <w:pPr>
        <w:keepNext w:val="1"/>
        <w:spacing w:before="220" w:after="90"/>
      </w:pPr>
      <w:r>
        <w:rPr>
          <w:rFonts w:ascii="Georgia" w:hAnsi="Georgia" w:eastAsia="Georgia" w:cs="Georgia"/>
          <w:color w:val="12414C"/>
          <w:sz w:val="26"/>
          <w:szCs w:val="26"/>
          <w:b w:val="1"/>
          <w:bCs w:val="1"/>
        </w:rPr>
        <w:t xml:space="preserve">Errors and Improvements</w:t>
      </w:r>
    </w:p>
    <w:p>
      <w:pPr>
        <w:spacing w:after="90"/>
      </w:pPr>
      <w:r>
        <w:rPr>
          <w:rFonts w:ascii="Calibri" w:hAnsi="Calibri" w:eastAsia="Calibri" w:cs="Calibri"/>
          <w:color w:val="5C6D70"/>
          <w:sz w:val="20"/>
          <w:szCs w:val="20"/>
          <w:i w:val="1"/>
          <w:iCs w:val="1"/>
        </w:rPr>
        <w:t xml:space="preserve">Where the practical goes wrong and how to fix 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Friction.   </w:t>
      </w:r>
      <w:r>
        <w:rPr>
          <w:rFonts w:ascii="Calibri" w:hAnsi="Calibri" w:eastAsia="Calibri" w:cs="Calibri"/>
          <w:color w:val="1D272A"/>
          <w:sz w:val="21"/>
          <w:szCs w:val="21"/>
        </w:rPr>
        <w:t xml:space="preserve">Friction reduces the resultant force. Tilting the runway slightly until the trolley rolls at a steady speed compensates for it.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Timing.   </w:t>
      </w:r>
      <w:r>
        <w:rPr>
          <w:rFonts w:ascii="Calibri" w:hAnsi="Calibri" w:eastAsia="Calibri" w:cs="Calibri"/>
          <w:color w:val="1D272A"/>
          <w:sz w:val="21"/>
          <w:szCs w:val="21"/>
        </w:rPr>
        <w:t xml:space="preserve">Stopwatches add human reaction time. Light gates and a data logger measure times far more precisely.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Keeping mass constant.   </w:t>
      </w:r>
      <w:r>
        <w:rPr>
          <w:rFonts w:ascii="Calibri" w:hAnsi="Calibri" w:eastAsia="Calibri" w:cs="Calibri"/>
          <w:color w:val="1D272A"/>
          <w:sz w:val="21"/>
          <w:szCs w:val="21"/>
        </w:rPr>
        <w:t xml:space="preserve">When varying force, take masses off the trolley and put them on the hanger, so the total mass being accelerated stays the same.</w:t>
      </w:r>
    </w:p>
    <w:p>
      <w:pPr>
        <w:keepNext w:val="1"/>
        <w:spacing w:before="220" w:after="90"/>
      </w:pPr>
      <w:r>
        <w:rPr>
          <w:rFonts w:ascii="Georgia" w:hAnsi="Georgia" w:eastAsia="Georgia" w:cs="Georgia"/>
          <w:color w:val="12414C"/>
          <w:sz w:val="26"/>
          <w:szCs w:val="26"/>
          <w:b w:val="1"/>
          <w:bCs w:val="1"/>
        </w:rPr>
        <w:t xml:space="preserve">Inertia and Inertial Mass</w:t>
      </w:r>
      <w:r>
        <w:rPr>
          <w:rFonts w:ascii="Calibri" w:hAnsi="Calibri" w:eastAsia="Calibri" w:cs="Calibri"/>
          <w:color w:val="C98B3C"/>
          <w:sz w:val="15"/>
          <w:szCs w:val="15"/>
          <w:b w:val="1"/>
          <w:bCs w:val="1"/>
          <w:spacing w:val="20"/>
        </w:rPr>
        <w:t xml:space="preserve">   HIGHER</w:t>
      </w:r>
    </w:p>
    <w:p>
      <w:pPr>
        <w:spacing w:after="90"/>
      </w:pPr>
      <w:r>
        <w:rPr>
          <w:rFonts w:ascii="Calibri" w:hAnsi="Calibri" w:eastAsia="Calibri" w:cs="Calibri"/>
          <w:color w:val="5C6D70"/>
          <w:sz w:val="20"/>
          <w:szCs w:val="20"/>
          <w:i w:val="1"/>
          <w:iCs w:val="1"/>
        </w:rPr>
        <w:t xml:space="preserve">Mass resists changes in motion.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Inertia.   </w:t>
      </w:r>
      <w:r>
        <w:rPr>
          <w:rFonts w:ascii="Calibri" w:hAnsi="Calibri" w:eastAsia="Calibri" w:cs="Calibri"/>
          <w:color w:val="1D272A"/>
          <w:sz w:val="21"/>
          <w:szCs w:val="21"/>
        </w:rPr>
        <w:t xml:space="preserve">The tendency of any object to stay at rest or keep moving at a constant velocity.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Inertial mass.   </w:t>
      </w:r>
      <w:r>
        <w:rPr>
          <w:rFonts w:ascii="Calibri" w:hAnsi="Calibri" w:eastAsia="Calibri" w:cs="Calibri"/>
          <w:color w:val="1D272A"/>
          <w:sz w:val="21"/>
          <w:szCs w:val="21"/>
        </w:rPr>
        <w:t xml:space="preserve">Defined as force ÷ acceleration: the bigger it is, the harder it is to change the object's velocity.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Example.   </w:t>
      </w:r>
      <w:r>
        <w:rPr>
          <w:rFonts w:ascii="Calibri" w:hAnsi="Calibri" w:eastAsia="Calibri" w:cs="Calibri"/>
          <w:color w:val="1D272A"/>
          <w:sz w:val="21"/>
          <w:szCs w:val="21"/>
        </w:rPr>
        <w:t xml:space="preserve">A loaded lorry needs a much larger force than a car to reach the same acceleration, because its inertial mass is larger.</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Resultant force</w:t>
            </w:r>
          </w:p>
          <w:p>
            <w:pPr>
              <w:spacing w:after="0"/>
            </w:pPr>
            <w:r>
              <w:rPr>
                <w:rFonts w:ascii="Calibri" w:hAnsi="Calibri" w:eastAsia="Calibri" w:cs="Calibri"/>
                <w:color w:val="1D272A"/>
                <w:sz w:val="17"/>
                <w:szCs w:val="17"/>
              </w:rPr>
              <w:t xml:space="preserve">The net force acting on an object.</w:t>
            </w:r>
          </w:p>
        </w:tc>
        <w:tc>
          <w:tcPr>
            <w:tcW w:w="5103" w:type="dxa"/>
            <w:shd w:val="clear" w:fill="F1F4F3"/>
            <w:noWrap/>
          </w:tcPr>
          <w:p>
            <w:pPr>
              <w:spacing w:after="20"/>
            </w:pPr>
            <w:r>
              <w:rPr>
                <w:rFonts w:ascii="Georgia" w:hAnsi="Georgia" w:eastAsia="Georgia" w:cs="Georgia"/>
                <w:color w:val="12414C"/>
                <w:sz w:val="20"/>
                <w:szCs w:val="20"/>
                <w:b w:val="1"/>
                <w:bCs w:val="1"/>
              </w:rPr>
              <w:t xml:space="preserve">Acceleration</w:t>
            </w:r>
          </w:p>
          <w:p>
            <w:pPr>
              <w:spacing w:after="0"/>
            </w:pPr>
            <w:r>
              <w:rPr>
                <w:rFonts w:ascii="Calibri" w:hAnsi="Calibri" w:eastAsia="Calibri" w:cs="Calibri"/>
                <w:color w:val="1D272A"/>
                <w:sz w:val="17"/>
                <w:szCs w:val="17"/>
              </w:rPr>
              <w:t xml:space="preserve">Rate of change of velocity.</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Inertial mass</w:t>
            </w:r>
          </w:p>
          <w:p>
            <w:pPr>
              <w:spacing w:after="0"/>
            </w:pPr>
            <w:r>
              <w:rPr>
                <w:rFonts w:ascii="Calibri" w:hAnsi="Calibri" w:eastAsia="Calibri" w:cs="Calibri"/>
                <w:color w:val="1D272A"/>
                <w:sz w:val="17"/>
                <w:szCs w:val="17"/>
              </w:rPr>
              <w:t xml:space="preserve">Force divided by acceleration.</w:t>
            </w:r>
          </w:p>
        </w:tc>
        <w:tc>
          <w:tcPr>
            <w:tcW w:w="5103" w:type="dxa"/>
            <w:shd w:val="clear" w:fill="F1F4F3"/>
            <w:noWrap/>
          </w:tcPr>
          <w:p>
            <w:pPr>
              <w:spacing w:after="20"/>
            </w:pPr>
            <w:r>
              <w:rPr>
                <w:rFonts w:ascii="Georgia" w:hAnsi="Georgia" w:eastAsia="Georgia" w:cs="Georgia"/>
                <w:color w:val="12414C"/>
                <w:sz w:val="20"/>
                <w:szCs w:val="20"/>
                <w:b w:val="1"/>
                <w:bCs w:val="1"/>
              </w:rPr>
              <w:t xml:space="preserve">Proportional</w:t>
            </w:r>
          </w:p>
          <w:p>
            <w:pPr>
              <w:spacing w:after="0"/>
            </w:pPr>
            <w:r>
              <w:rPr>
                <w:rFonts w:ascii="Calibri" w:hAnsi="Calibri" w:eastAsia="Calibri" w:cs="Calibri"/>
                <w:color w:val="1D272A"/>
                <w:sz w:val="17"/>
                <w:szCs w:val="17"/>
              </w:rPr>
              <w:t xml:space="preserve">Increasing by the same factor.</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Inversely proportional</w:t>
            </w:r>
          </w:p>
          <w:p>
            <w:pPr>
              <w:spacing w:after="0"/>
            </w:pPr>
            <w:r>
              <w:rPr>
                <w:rFonts w:ascii="Calibri" w:hAnsi="Calibri" w:eastAsia="Calibri" w:cs="Calibri"/>
                <w:color w:val="1D272A"/>
                <w:sz w:val="17"/>
                <w:szCs w:val="17"/>
              </w:rPr>
              <w:t xml:space="preserve">One quantity halves as the other doubles.</w:t>
            </w:r>
          </w:p>
        </w:tc>
        <w:tc>
          <w:tcPr>
            <w:tcW w:w="5103" w:type="dxa"/>
            <w:shd w:val="clear" w:fill="F1F4F3"/>
            <w:noWrap/>
          </w:tcPr>
          <w:p>
            <w:pPr>
              <w:spacing w:after="20"/>
            </w:pPr>
            <w:r>
              <w:rPr>
                <w:rFonts w:ascii="Georgia" w:hAnsi="Georgia" w:eastAsia="Georgia" w:cs="Georgia"/>
                <w:color w:val="12414C"/>
                <w:sz w:val="20"/>
                <w:szCs w:val="20"/>
                <w:b w:val="1"/>
                <w:bCs w:val="1"/>
              </w:rPr>
              <w:t xml:space="preserve">Light gate</w:t>
            </w:r>
          </w:p>
          <w:p>
            <w:pPr>
              <w:spacing w:after="0"/>
            </w:pPr>
            <w:r>
              <w:rPr>
                <w:rFonts w:ascii="Calibri" w:hAnsi="Calibri" w:eastAsia="Calibri" w:cs="Calibri"/>
                <w:color w:val="1D272A"/>
                <w:sz w:val="17"/>
                <w:szCs w:val="17"/>
              </w:rPr>
              <w:t xml:space="preserve">A sensor that times how long a card takes to pass.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Independent variable</w:t>
            </w:r>
          </w:p>
          <w:p>
            <w:pPr>
              <w:spacing w:after="0"/>
            </w:pPr>
            <w:r>
              <w:rPr>
                <w:rFonts w:ascii="Calibri" w:hAnsi="Calibri" w:eastAsia="Calibri" w:cs="Calibri"/>
                <w:color w:val="1D272A"/>
                <w:sz w:val="17"/>
                <w:szCs w:val="17"/>
              </w:rPr>
              <w:t xml:space="preserve">The variable you change in an experiment.</w:t>
            </w:r>
          </w:p>
        </w:tc>
        <w:tc>
          <w:tcPr>
            <w:tcW w:w="5103" w:type="dxa"/>
            <w:shd w:val="clear" w:fill="F1F4F3"/>
            <w:noWrap/>
          </w:tcPr>
          <w:p>
            <w:pPr>
              <w:spacing w:after="20"/>
            </w:pPr>
            <w:r>
              <w:rPr>
                <w:rFonts w:ascii="Georgia" w:hAnsi="Georgia" w:eastAsia="Georgia" w:cs="Georgia"/>
                <w:color w:val="12414C"/>
                <w:sz w:val="20"/>
                <w:szCs w:val="20"/>
                <w:b w:val="1"/>
                <w:bCs w:val="1"/>
              </w:rPr>
              <w:t xml:space="preserve">Dependent variable</w:t>
            </w:r>
          </w:p>
          <w:p>
            <w:pPr>
              <w:spacing w:after="0"/>
            </w:pPr>
            <w:r>
              <w:rPr>
                <w:rFonts w:ascii="Calibri" w:hAnsi="Calibri" w:eastAsia="Calibri" w:cs="Calibri"/>
                <w:color w:val="1D272A"/>
                <w:sz w:val="17"/>
                <w:szCs w:val="17"/>
              </w:rPr>
              <w:t xml:space="preserve">The variable you measure in an experiment.</w:t>
            </w:r>
          </w:p>
        </w:tc>
      </w:tr>
    </w:tbl>
    <w:p>
      <w:pPr>
        <w:keepNext w:val="1"/>
        <w:spacing w:before="220" w:after="90"/>
      </w:pPr>
      <w:r>
        <w:rPr>
          <w:rFonts w:ascii="Georgia" w:hAnsi="Georgia" w:eastAsia="Georgia" w:cs="Georgia"/>
          <w:color w:val="12414C"/>
          <w:sz w:val="26"/>
          <w:szCs w:val="26"/>
          <w:b w:val="1"/>
          <w:bCs w:val="1"/>
        </w:rPr>
        <w:t xml:space="preserve">Your Task: Predict the Acceleration</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A trolley has a mass of 1.0 kg and accelerates at 2.0 m/s² under a resultant force. What acceleration would the same force give a 2.0 kg trolley? What force is needed for 2.0 kg to accelerate at 2.0 m/s²?</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Use F = ma.</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Compare the masses.</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Half the acceleration: 1.0 m/s². Force = 2.0 × 2.0 = 4.0 N.</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link this to a ∝ 1/m.</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Newton's second law.</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Recall F = ma.</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Rearrange for a or 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Required Practical 7.</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Interpret a force–acceleration graph.</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Explain inertial mass.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Estimate forces on a car.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units.</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F = ma.</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Acceleration ∝ force; ∝ 1/mass.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Inertial mass = force ÷ acceleration.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Use light gates to measure acceleration.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Compensate for friction by tilting the runway.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1200 kg car has a resultant force of 3000 N. Calculate its acceleration. (2 marks)</w:t>
            </w:r>
          </w:p>
          <w:p>
            <w:pPr>
              <w:spacing w:after="0"/>
            </w:pPr>
            <w:r>
              <w:rPr>
                <w:rFonts w:ascii="Calibri" w:hAnsi="Calibri" w:eastAsia="Calibri" w:cs="Calibri"/>
                <w:color w:val="C9D6D5"/>
                <w:sz w:val="19"/>
                <w:szCs w:val="19"/>
              </w:rPr>
              <w:t xml:space="preserve">Rearrange F = ma to a = F ÷ m, substitute 3000 ÷ 1200 and give 2.5 m/s². Use the resultant force, not just the driving force.</w:t>
            </w:r>
          </w:p>
        </w:tc>
      </w:tr>
    </w:tbl>
    <w:p>
      <w:pPr>
        <w:keepNext w:val="1"/>
        <w:spacing w:before="220" w:after="90"/>
      </w:pPr>
      <w:r>
        <w:rPr>
          <w:rFonts w:ascii="Georgia" w:hAnsi="Georgia" w:eastAsia="Georgia" w:cs="Georgia"/>
          <w:color w:val="12414C"/>
          <w:sz w:val="26"/>
          <w:szCs w:val="26"/>
          <w:b w:val="1"/>
          <w:bCs w:val="1"/>
        </w:rPr>
        <w:t xml:space="preserve">Exam Practice: Newton's Second Law</w:t>
      </w:r>
    </w:p>
    <w:p>
      <w:pPr>
        <w:spacing w:after="90"/>
      </w:pPr>
      <w:r>
        <w:rPr>
          <w:rFonts w:ascii="Calibri" w:hAnsi="Calibri" w:eastAsia="Calibri" w:cs="Calibri"/>
          <w:color w:val="5C6D70"/>
          <w:sz w:val="20"/>
          <w:szCs w:val="20"/>
          <w:i w:val="1"/>
          <w:iCs w:val="1"/>
        </w:rPr>
        <w:t xml:space="preserve">Answer all questions. Use the mark allocation as a guide to how much to write. · 17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2 marks · Calculate.   </w:t>
      </w:r>
      <w:r>
        <w:rPr>
          <w:rFonts w:ascii="Calibri" w:hAnsi="Calibri" w:eastAsia="Calibri" w:cs="Calibri"/>
          <w:color w:val="1D272A"/>
          <w:sz w:val="21"/>
          <w:szCs w:val="21"/>
        </w:rPr>
        <w:t xml:space="preserve">A car has a mass of 1200 kg. The resultant force on the car is 3000 N. Calculate the acceleration of the car. Use the equation: resultant…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Calculate.   </w:t>
      </w:r>
      <w:r>
        <w:rPr>
          <w:rFonts w:ascii="Calibri" w:hAnsi="Calibri" w:eastAsia="Calibri" w:cs="Calibri"/>
          <w:color w:val="1D272A"/>
          <w:sz w:val="21"/>
          <w:szCs w:val="21"/>
        </w:rPr>
        <w:t xml:space="preserve">A trolley of mass 0.50 kg accelerates at 4.0 m/s². Calculate the resultant force on the trolley.</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4 marks · Use the graph.   </w:t>
      </w:r>
      <w:r>
        <w:rPr>
          <w:rFonts w:ascii="Calibri" w:hAnsi="Calibri" w:eastAsia="Calibri" w:cs="Calibri"/>
          <w:color w:val="1D272A"/>
          <w:sz w:val="21"/>
          <w:szCs w:val="21"/>
        </w:rPr>
        <w:t xml:space="preserve">A student investigates how the acceleration of a trolley depends on the resultant force. The graph shows the results. (a) Describe the…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6 marks · Describe.   </w:t>
      </w:r>
      <w:r>
        <w:rPr>
          <w:rFonts w:ascii="Calibri" w:hAnsi="Calibri" w:eastAsia="Calibri" w:cs="Calibri"/>
          <w:color w:val="1D272A"/>
          <w:sz w:val="21"/>
          <w:szCs w:val="21"/>
        </w:rPr>
        <w:t xml:space="preserve">Describe an investigation to show how the acceleration of a trolley depends on the resultant force acting on it. Your answer should include…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2 marks · Explain.   </w:t>
      </w:r>
      <w:r>
        <w:rPr>
          <w:rFonts w:ascii="Calibri" w:hAnsi="Calibri" w:eastAsia="Calibri" w:cs="Calibri"/>
          <w:color w:val="1D272A"/>
          <w:sz w:val="21"/>
          <w:szCs w:val="21"/>
        </w:rPr>
        <w:t xml:space="preserve">Explain what is meant by the inertial mass of an object.</w:t>
      </w:r>
    </w:p>
    <w:p>
      <w:pPr>
        <w:keepNext w:val="1"/>
        <w:spacing w:before="220" w:after="90"/>
      </w:pPr>
      <w:r>
        <w:rPr>
          <w:rFonts w:ascii="Georgia" w:hAnsi="Georgia" w:eastAsia="Georgia" w:cs="Georgia"/>
          <w:color w:val="12414C"/>
          <w:sz w:val="26"/>
          <w:szCs w:val="26"/>
          <w:b w:val="1"/>
          <w:bCs w:val="1"/>
        </w:rPr>
        <w:t xml:space="preserve">Question 1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has a mass of 1200 kg. The resultant force on the car is 3000 N. Calculate the acceleration of the car. Use the equation: resultant force = mass × acceleration”</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Rearranges to a = F ÷ 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2.5 m/s².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 3000 ÷ 1200 = 2.5 m/s²</w:t>
      </w:r>
    </w:p>
    <w:p>
      <w:pPr>
        <w:keepNext w:val="1"/>
        <w:spacing w:before="220" w:after="90"/>
      </w:pPr>
      <w:r>
        <w:rPr>
          <w:rFonts w:ascii="Georgia" w:hAnsi="Georgia" w:eastAsia="Georgia" w:cs="Georgia"/>
          <w:color w:val="12414C"/>
          <w:sz w:val="26"/>
          <w:szCs w:val="26"/>
          <w:b w:val="1"/>
          <w:bCs w:val="1"/>
        </w:rPr>
        <w:t xml:space="preserve">Question 2 · 2 marks · Calculate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trolley of mass 0.50 kg accelerates at 4.0 m/s². Calculate the resultant force on the trolley.”</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Calculate.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Correct substitution.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 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F = 0.50 × 4.0 = 2.0 N</w:t>
      </w:r>
    </w:p>
    <w:p>
      <w:pPr>
        <w:keepNext w:val="1"/>
        <w:spacing w:before="220" w:after="90"/>
      </w:pPr>
      <w:r>
        <w:rPr>
          <w:rFonts w:ascii="Georgia" w:hAnsi="Georgia" w:eastAsia="Georgia" w:cs="Georgia"/>
          <w:color w:val="12414C"/>
          <w:sz w:val="26"/>
          <w:szCs w:val="26"/>
          <w:b w:val="1"/>
          <w:bCs w:val="1"/>
        </w:rPr>
        <w:t xml:space="preserve">Question 3 · 4 marks · Use the graph</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715" w:type="dxa"/>
            <w:shd w:val="clear" w:fill="F1F4F3"/>
            <w:noWrap/>
          </w:tcPr>
          <w:p>
            <w:pPr>
              <w:spacing w:after="100" w:line="276" w:lineRule="auto"/>
            </w:pPr>
            <w:r>
              <w:rPr>
                <w:rFonts w:ascii="Calibri" w:hAnsi="Calibri" w:eastAsia="Calibri" w:cs="Calibri"/>
                <w:color w:val="1D272A"/>
                <w:sz w:val="21"/>
                <w:szCs w:val="21"/>
              </w:rPr>
              <w:t xml:space="preserve">A student investigates how the acceleration of a trolley depends on the resultant force. The graph shows the results. (a) Describe the relationship. (b) Use the graph to calculate the mass of the trolley. (4 marks)</w:t>
            </w:r>
          </w:p>
        </w:tc>
        <w:tc>
          <w:tcPr>
            <w:tcW w:w="4491" w:type="dxa"/>
            <w:shd w:val="clear" w:fill="F1F4F3"/>
            <w:noWrap/>
          </w:tcPr>
          <w:p>
            <w:pPr>
              <w:jc w:val="center"/>
            </w:pPr>
            <w:r>
              <w:pict>
                <v:shape type="#_x0000_t75" stroked="f" style="width:216pt; height:162pt; margin-left:0pt; margin-top:0pt; mso-position-horizontal:left; mso-position-vertical:top; mso-position-horizontal-relative:char; mso-position-vertical-relative:line;">
                  <w10:wrap type="inline"/>
                  <v:imagedata r:id="rId8" o:title=""/>
                </v:shape>
              </w:pict>
            </w:r>
          </w:p>
        </w:tc>
      </w:tr>
    </w:tbl>
    <w:p>
      <w:pPr>
        <w:spacing w:after="110"/>
      </w:pPr>
      <w:r>
        <w:rPr>
          <w:rFonts w:ascii="Calibri" w:hAnsi="Calibri" w:eastAsia="Calibri" w:cs="Calibri"/>
          <w:color w:val="1D272A"/>
          <w:sz w:val="17"/>
          <w:szCs w:val="17"/>
        </w:rPr>
        <w:t xml:space="preserve"/>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Straight line through the origin / directly proportional.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Uses the gradient.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Gradient = 1/m.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2.0 kg.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(a) Acceleration is directly proportional to the resultant force (a straight line through the origin). (b) Gradient = 2.5 ÷ 5.0 = 0.50; m = 1 ÷ 0.50 = 2.0 kg</w:t>
      </w:r>
    </w:p>
    <w:p>
      <w:pPr>
        <w:keepNext w:val="1"/>
        <w:spacing w:before="220" w:after="90"/>
      </w:pPr>
      <w:r>
        <w:rPr>
          <w:rFonts w:ascii="Georgia" w:hAnsi="Georgia" w:eastAsia="Georgia" w:cs="Georgia"/>
          <w:color w:val="12414C"/>
          <w:sz w:val="26"/>
          <w:szCs w:val="26"/>
          <w:b w:val="1"/>
          <w:bCs w:val="1"/>
        </w:rPr>
        <w:t xml:space="preserve">Question 4 · 6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“Describe an investigation to show how the acceleration of a trolley depends on the resultant force acting on it. Your answer should include the apparatus, the measurements and how you would use the results.”</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6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6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3 (5 to 6 marks): a complete method (trolley, runway, pulley, hanging masses, light gates or ticker timer), keeping total mass constant, measuring acceleration for several forces, plotting acceleration against force and describing the expected straight line, with a precaution or repeat.   </w:t>
      </w:r>
      <w:r>
        <w:rPr>
          <w:rFonts w:ascii="Calibri" w:hAnsi="Calibri" w:eastAsia="Calibri" w:cs="Calibri"/>
          <w:color w:val="1D272A"/>
          <w:sz w:val="21"/>
          <w:szCs w:val="21"/>
        </w:rPr>
        <w:t xml:space="preserve">5 to 6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2 (3 to 4 marks): a method with most apparatus and measurements but with gaps.   </w:t>
      </w:r>
      <w:r>
        <w:rPr>
          <w:rFonts w:ascii="Calibri" w:hAnsi="Calibri" w:eastAsia="Calibri" w:cs="Calibri"/>
          <w:color w:val="1D272A"/>
          <w:sz w:val="21"/>
          <w:szCs w:val="21"/>
        </w:rPr>
        <w:t xml:space="preserve">3 to 4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Level 1 (1 to 2 marks): simple statements about pulling a trolley.   </w:t>
      </w:r>
      <w:r>
        <w:rPr>
          <w:rFonts w:ascii="Calibri" w:hAnsi="Calibri" w:eastAsia="Calibri" w:cs="Calibri"/>
          <w:color w:val="1D272A"/>
          <w:sz w:val="21"/>
          <w:szCs w:val="21"/>
        </w:rPr>
        <w:t xml:space="preserve">1 to 2 marks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See levels-of-response scheme.</w:t>
      </w:r>
    </w:p>
    <w:p>
      <w:pPr>
        <w:keepNext w:val="1"/>
        <w:spacing w:before="220" w:after="90"/>
      </w:pPr>
      <w:r>
        <w:rPr>
          <w:rFonts w:ascii="Georgia" w:hAnsi="Georgia" w:eastAsia="Georgia" w:cs="Georgia"/>
          <w:color w:val="12414C"/>
          <w:sz w:val="26"/>
          <w:szCs w:val="26"/>
          <w:b w:val="1"/>
          <w:bCs w:val="1"/>
        </w:rPr>
        <w:t xml:space="preserve">Question 5 · 2 marks · Explain</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“Explain what is meant by the inertial mass of an object.”</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Explain. Worth 2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How difficult it is to change velocity.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Force divided by acceleration.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Inertial mass is a measure of how difficult it is to change the velocity of an object; it is the ratio of force to acceleration.</w:t>
      </w:r>
    </w:p>
    <w:sectPr>
      <w:footerReference w:type="default" r:id="rId9"/>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Newton's Second Law - Teacher Notes</dc:title>
  <dc:description/>
  <dc:subject>Forces</dc:subject>
  <cp:keywords/>
  <cp:category/>
  <cp:lastModifiedBy/>
  <dcterms:created xsi:type="dcterms:W3CDTF">2026-10-01T09:33:29+01:00</dcterms:created>
  <dcterms:modified xsi:type="dcterms:W3CDTF">2026-10-01T09:33:29+01:00</dcterms:modified>
</cp:coreProperties>
</file>

<file path=docProps/custom.xml><?xml version="1.0" encoding="utf-8"?>
<Properties xmlns="http://schemas.openxmlformats.org/officeDocument/2006/custom-properties" xmlns:vt="http://schemas.openxmlformats.org/officeDocument/2006/docPropsVTypes"/>
</file>