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The competitive environment</w:t>
      </w:r>
    </w:p>
    <w:p>
      <w:pPr>
        <w:spacing w:after="120"/>
        <w:pBdr>
          <w:bottom w:val="single" w:sz="10" w:color="D8973C"/>
        </w:pBdr>
      </w:pPr>
      <w:r>
        <w:rPr>
          <w:rFonts w:ascii="Calibri" w:hAnsi="Calibri" w:eastAsia="Calibri" w:cs="Calibri"/>
          <w:color w:val="7A6659"/>
          <w:sz w:val="18"/>
          <w:szCs w:val="18"/>
        </w:rPr>
        <w:t xml:space="preserve">Spotting a business opportunity   ·   Lesson 5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a market map?</w:t>
      </w:r>
    </w:p>
    <w:p>
      <w:pPr>
        <w:ind w:left="360" w:right="0" w:firstLine="0" w:hanging="0"/>
        <w:spacing w:after="110"/>
      </w:pPr>
      <w:r>
        <w:rPr>
          <w:rFonts w:ascii="Calibri" w:hAnsi="Calibri" w:eastAsia="Calibri" w:cs="Calibri"/>
          <w:color w:val="2B2420"/>
          <w:sz w:val="17"/>
          <w:szCs w:val="17"/>
        </w:rPr>
        <w:t xml:space="preserve">A diagram that plots businesses against two features customers care about.</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might an empty area on a market map show?</w:t>
      </w:r>
    </w:p>
    <w:p>
      <w:pPr>
        <w:ind w:left="360" w:right="0" w:firstLine="0" w:hanging="0"/>
        <w:spacing w:after="110"/>
      </w:pPr>
      <w:r>
        <w:rPr>
          <w:rFonts w:ascii="Calibri" w:hAnsi="Calibri" w:eastAsia="Calibri" w:cs="Calibri"/>
          <w:color w:val="2B2420"/>
          <w:sz w:val="17"/>
          <w:szCs w:val="17"/>
        </w:rPr>
        <w:t xml:space="preserve">A possible gap in the market.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benefit of a market map.</w:t>
      </w:r>
    </w:p>
    <w:p>
      <w:pPr>
        <w:ind w:left="360" w:right="0" w:firstLine="0" w:hanging="0"/>
        <w:spacing w:after="110"/>
      </w:pPr>
      <w:r>
        <w:rPr>
          <w:rFonts w:ascii="Calibri" w:hAnsi="Calibri" w:eastAsia="Calibri" w:cs="Calibri"/>
          <w:color w:val="2B2420"/>
          <w:sz w:val="17"/>
          <w:szCs w:val="17"/>
        </w:rPr>
        <w:t xml:space="preserve">Shows gaps, shows competitors, or helps a business position its product.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limitation of a market map.</w:t>
      </w:r>
    </w:p>
    <w:p>
      <w:pPr>
        <w:ind w:left="360" w:right="0" w:firstLine="0" w:hanging="0"/>
        <w:spacing w:after="110"/>
      </w:pPr>
      <w:r>
        <w:rPr>
          <w:rFonts w:ascii="Calibri" w:hAnsi="Calibri" w:eastAsia="Calibri" w:cs="Calibri"/>
          <w:color w:val="2B2420"/>
          <w:sz w:val="17"/>
          <w:szCs w:val="17"/>
        </w:rPr>
        <w:t xml:space="preserve">A gap may have no demand, only two features, based on opinion, or goes out of date.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is meant by the competitive environment.</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Identify the strengths and weaknesses of competitors based on price, quality, location, product range and customer service.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impact of competition on business decision making.</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how competition affects customers and businesses.</w:t>
      </w:r>
    </w:p>
    <w:p>
      <w:pPr>
        <w:keepNext w:val="1"/>
        <w:spacing w:before="220" w:after="90"/>
      </w:pPr>
      <w:r>
        <w:rPr>
          <w:rFonts w:ascii="Georgia" w:hAnsi="Georgia" w:eastAsia="Georgia" w:cs="Georgia"/>
          <w:color w:val="8A4326"/>
          <w:sz w:val="26"/>
          <w:szCs w:val="26"/>
          <w:b w:val="1"/>
          <w:bCs w:val="1"/>
        </w:rPr>
        <w:t xml:space="preserve">What Is the Competitive Environment?</w:t>
      </w:r>
    </w:p>
    <w:p>
      <w:pPr>
        <w:spacing w:after="90"/>
      </w:pPr>
      <w:r>
        <w:rPr>
          <w:rFonts w:ascii="Calibri" w:hAnsi="Calibri" w:eastAsia="Calibri" w:cs="Calibri"/>
          <w:color w:val="7A6659"/>
          <w:sz w:val="20"/>
          <w:szCs w:val="20"/>
          <w:i w:val="1"/>
          <w:iCs w:val="1"/>
        </w:rPr>
        <w:t xml:space="preserve">The competitive environment is the strength and number of businesses competing in the same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Competitors.   </w:t>
      </w:r>
      <w:r>
        <w:rPr>
          <w:rFonts w:ascii="Calibri" w:hAnsi="Calibri" w:eastAsia="Calibri" w:cs="Calibri"/>
          <w:color w:val="2B2420"/>
          <w:sz w:val="21"/>
          <w:szCs w:val="21"/>
        </w:rPr>
        <w:t xml:space="preserve">Other businesses selling similar products to the same customers - such as two cafés on the same street.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Direct competitors.   </w:t>
      </w:r>
      <w:r>
        <w:rPr>
          <w:rFonts w:ascii="Calibri" w:hAnsi="Calibri" w:eastAsia="Calibri" w:cs="Calibri"/>
          <w:color w:val="2B2420"/>
          <w:sz w:val="21"/>
          <w:szCs w:val="21"/>
        </w:rPr>
        <w:t xml:space="preserve">Businesses selling the same kind of product, such as two pizza takeaways.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Indirect competitors.   </w:t>
      </w:r>
      <w:r>
        <w:rPr>
          <w:rFonts w:ascii="Calibri" w:hAnsi="Calibri" w:eastAsia="Calibri" w:cs="Calibri"/>
          <w:color w:val="2B2420"/>
          <w:sz w:val="21"/>
          <w:szCs w:val="21"/>
        </w:rPr>
        <w:t xml:space="preserve">Businesses selling a different product that meets the same need, such as a pizza takeaway and a burger bar.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Highly competitive markets.   </w:t>
      </w:r>
      <w:r>
        <w:rPr>
          <w:rFonts w:ascii="Calibri" w:hAnsi="Calibri" w:eastAsia="Calibri" w:cs="Calibri"/>
          <w:color w:val="2B2420"/>
          <w:sz w:val="21"/>
          <w:szCs w:val="21"/>
        </w:rPr>
        <w:t xml:space="preserve">Many businesses competing for the same customers, so each must work harder to win sales.</w:t>
      </w:r>
    </w:p>
    <w:p>
      <w:pPr>
        <w:keepNext w:val="1"/>
        <w:spacing w:before="220" w:after="90"/>
      </w:pPr>
      <w:r>
        <w:rPr>
          <w:rFonts w:ascii="Georgia" w:hAnsi="Georgia" w:eastAsia="Georgia" w:cs="Georgia"/>
          <w:color w:val="8A4326"/>
          <w:sz w:val="26"/>
          <w:szCs w:val="26"/>
          <w:b w:val="1"/>
          <w:bCs w:val="1"/>
        </w:rPr>
        <w:t xml:space="preserve">Competition on Every Corner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When two cafés sit on the same street, every customer who walks into one is a sale the other has lost. Each owner has to understand what the other does well and badly - and find a reason for customers to choose them instead.</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Two direct competitors, fighting for the same customers every day.</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Strengths and Weaknesses of Competitors</w:t>
      </w:r>
    </w:p>
    <w:p>
      <w:pPr>
        <w:spacing w:after="120"/>
      </w:pPr>
      <w:r>
        <w:rPr>
          <w:rFonts w:ascii="Calibri" w:hAnsi="Calibri" w:eastAsia="Calibri" w:cs="Calibri"/>
          <w:color w:val="7A6659"/>
          <w:sz w:val="20"/>
          <w:szCs w:val="20"/>
          <w:i w:val="1"/>
          <w:iCs w:val="1"/>
        </w:rPr>
        <w:t xml:space="preserve">Five things to compare every competitor on.</w:t>
      </w:r>
    </w:p>
    <w:p>
      <w:pPr>
        <w:keepNext w:val="1"/>
        <w:spacing w:before="220" w:after="90"/>
      </w:pPr>
      <w:r>
        <w:rPr>
          <w:rFonts w:ascii="Georgia" w:hAnsi="Georgia" w:eastAsia="Georgia" w:cs="Georgia"/>
          <w:color w:val="8A4326"/>
          <w:sz w:val="26"/>
          <w:szCs w:val="26"/>
          <w:b w:val="1"/>
          <w:bCs w:val="1"/>
        </w:rPr>
        <w:t xml:space="preserve">How to Judge a Competitor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Price</w:t>
            </w:r>
          </w:p>
          <w:p>
            <w:pPr>
              <w:spacing w:after="0"/>
            </w:pPr>
            <w:r>
              <w:rPr>
                <w:rFonts w:ascii="Calibri" w:hAnsi="Calibri" w:eastAsia="Calibri" w:cs="Calibri"/>
                <w:color w:val="2B2420"/>
                <w:sz w:val="17"/>
                <w:szCs w:val="17"/>
              </w:rPr>
              <w:t xml:space="preserve">Are they cheaper or more expensive? Do customers think they are good value for money?</w:t>
            </w:r>
          </w:p>
        </w:tc>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How good are their products and how reliable is their service?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Location</w:t>
            </w:r>
          </w:p>
          <w:p>
            <w:pPr>
              <w:spacing w:after="0"/>
            </w:pPr>
            <w:r>
              <w:rPr>
                <w:rFonts w:ascii="Calibri" w:hAnsi="Calibri" w:eastAsia="Calibri" w:cs="Calibri"/>
                <w:color w:val="2B2420"/>
                <w:sz w:val="17"/>
                <w:szCs w:val="17"/>
              </w:rPr>
              <w:t xml:space="preserve">Are they easy to reach, on a busy street, near customers or online?</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 range</w:t>
            </w:r>
          </w:p>
          <w:p>
            <w:pPr>
              <w:spacing w:after="0"/>
            </w:pPr>
            <w:r>
              <w:rPr>
                <w:rFonts w:ascii="Calibri" w:hAnsi="Calibri" w:eastAsia="Calibri" w:cs="Calibri"/>
                <w:color w:val="2B2420"/>
                <w:sz w:val="17"/>
                <w:szCs w:val="17"/>
              </w:rPr>
              <w:t xml:space="preserve">How much choice do they offer? Is it wider or narrower than ours?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Customer service</w:t>
            </w:r>
          </w:p>
          <w:p>
            <w:pPr>
              <w:spacing w:after="0"/>
            </w:pPr>
            <w:r>
              <w:rPr>
                <w:rFonts w:ascii="Calibri" w:hAnsi="Calibri" w:eastAsia="Calibri" w:cs="Calibri"/>
                <w:color w:val="2B2420"/>
                <w:sz w:val="17"/>
                <w:szCs w:val="17"/>
              </w:rPr>
              <w:t xml:space="preserve">Are staff friendly and helpful? How do they deal with complaints and returns?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Comparing Two Cafés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Factor</w:t>
            </w:r>
          </w:p>
        </w:tc>
        <w:tc>
          <w:tcPr>
            <w:tcW w:w="2551" w:type="dxa"/>
            <w:shd w:val="clear" w:fill="8A4326"/>
            <w:noWrap/>
          </w:tcPr>
          <w:p>
            <w:pPr>
              <w:spacing w:after="0"/>
            </w:pPr>
            <w:r>
              <w:rPr>
                <w:rFonts w:ascii="Georgia" w:hAnsi="Georgia" w:eastAsia="Georgia" w:cs="Georgia"/>
                <w:color w:val="FFFFFF"/>
                <w:sz w:val="18"/>
                <w:szCs w:val="18"/>
                <w:b w:val="1"/>
                <w:bCs w:val="1"/>
              </w:rPr>
              <w:t xml:space="preserve">Café A</w:t>
            </w:r>
          </w:p>
        </w:tc>
        <w:tc>
          <w:tcPr>
            <w:tcW w:w="2551" w:type="dxa"/>
            <w:shd w:val="clear" w:fill="8A4326"/>
            <w:noWrap/>
          </w:tcPr>
          <w:p>
            <w:pPr>
              <w:spacing w:after="0"/>
            </w:pPr>
            <w:r>
              <w:rPr>
                <w:rFonts w:ascii="Georgia" w:hAnsi="Georgia" w:eastAsia="Georgia" w:cs="Georgia"/>
                <w:color w:val="FFFFFF"/>
                <w:sz w:val="18"/>
                <w:szCs w:val="18"/>
                <w:b w:val="1"/>
                <w:bCs w:val="1"/>
              </w:rPr>
              <w:t xml:space="preserve">Café B</w:t>
            </w:r>
          </w:p>
        </w:tc>
        <w:tc>
          <w:tcPr>
            <w:tcW w:w="2551" w:type="dxa"/>
            <w:shd w:val="clear" w:fill="8A4326"/>
            <w:noWrap/>
          </w:tcPr>
          <w:p>
            <w:pPr>
              <w:spacing w:after="0"/>
            </w:pPr>
            <w:r>
              <w:rPr>
                <w:rFonts w:ascii="Georgia" w:hAnsi="Georgia" w:eastAsia="Georgia" w:cs="Georgia"/>
                <w:color w:val="FFFFFF"/>
                <w:sz w:val="18"/>
                <w:szCs w:val="18"/>
                <w:b w:val="1"/>
                <w:bCs w:val="1"/>
              </w:rPr>
              <w:t xml:space="preserve">Who is stronger?</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Price</w:t>
            </w:r>
          </w:p>
        </w:tc>
        <w:tc>
          <w:tcPr>
            <w:tcW w:w="2551" w:type="dxa"/>
            <w:noWrap/>
          </w:tcPr>
          <w:p>
            <w:pPr>
              <w:spacing w:after="0"/>
            </w:pPr>
            <w:r>
              <w:rPr>
                <w:rFonts w:ascii="Calibri" w:hAnsi="Calibri" w:eastAsia="Calibri" w:cs="Calibri"/>
                <w:color w:val="2B2420"/>
                <w:sz w:val="18"/>
                <w:szCs w:val="18"/>
              </w:rPr>
              <w:t xml:space="preserve">Coffee £2.50</w:t>
            </w:r>
          </w:p>
        </w:tc>
        <w:tc>
          <w:tcPr>
            <w:tcW w:w="2551" w:type="dxa"/>
            <w:noWrap/>
          </w:tcPr>
          <w:p>
            <w:pPr>
              <w:spacing w:after="0"/>
            </w:pPr>
            <w:r>
              <w:rPr>
                <w:rFonts w:ascii="Calibri" w:hAnsi="Calibri" w:eastAsia="Calibri" w:cs="Calibri"/>
                <w:color w:val="2B2420"/>
                <w:sz w:val="18"/>
                <w:szCs w:val="18"/>
              </w:rPr>
              <w:t xml:space="preserve">Coffee £3.40</w:t>
            </w:r>
          </w:p>
        </w:tc>
        <w:tc>
          <w:tcPr>
            <w:tcW w:w="2551" w:type="dxa"/>
            <w:noWrap/>
          </w:tcPr>
          <w:p>
            <w:pPr>
              <w:spacing w:after="0"/>
            </w:pPr>
            <w:r>
              <w:rPr>
                <w:rFonts w:ascii="Calibri" w:hAnsi="Calibri" w:eastAsia="Calibri" w:cs="Calibri"/>
                <w:color w:val="2B2420"/>
                <w:sz w:val="18"/>
                <w:szCs w:val="18"/>
              </w:rPr>
              <w:t xml:space="preserve">Café A</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Quality</w:t>
            </w:r>
          </w:p>
        </w:tc>
        <w:tc>
          <w:tcPr>
            <w:tcW w:w="2551" w:type="dxa"/>
            <w:noWrap/>
          </w:tcPr>
          <w:p>
            <w:pPr>
              <w:spacing w:after="0"/>
            </w:pPr>
            <w:r>
              <w:rPr>
                <w:rFonts w:ascii="Calibri" w:hAnsi="Calibri" w:eastAsia="Calibri" w:cs="Calibri"/>
                <w:color w:val="2B2420"/>
                <w:sz w:val="18"/>
                <w:szCs w:val="18"/>
              </w:rPr>
              <w:t xml:space="preserve">Standard coffee</w:t>
            </w:r>
          </w:p>
        </w:tc>
        <w:tc>
          <w:tcPr>
            <w:tcW w:w="2551" w:type="dxa"/>
            <w:noWrap/>
          </w:tcPr>
          <w:p>
            <w:pPr>
              <w:spacing w:after="0"/>
            </w:pPr>
            <w:r>
              <w:rPr>
                <w:rFonts w:ascii="Calibri" w:hAnsi="Calibri" w:eastAsia="Calibri" w:cs="Calibri"/>
                <w:color w:val="2B2420"/>
                <w:sz w:val="18"/>
                <w:szCs w:val="18"/>
              </w:rPr>
              <w:t xml:space="preserve">Freshly roasted beans</w:t>
            </w:r>
          </w:p>
        </w:tc>
        <w:tc>
          <w:tcPr>
            <w:tcW w:w="2551" w:type="dxa"/>
            <w:noWrap/>
          </w:tcPr>
          <w:p>
            <w:pPr>
              <w:spacing w:after="0"/>
            </w:pPr>
            <w:r>
              <w:rPr>
                <w:rFonts w:ascii="Calibri" w:hAnsi="Calibri" w:eastAsia="Calibri" w:cs="Calibri"/>
                <w:color w:val="2B2420"/>
                <w:sz w:val="18"/>
                <w:szCs w:val="18"/>
              </w:rPr>
              <w:t xml:space="preserve">Café B</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Location</w:t>
            </w:r>
          </w:p>
        </w:tc>
        <w:tc>
          <w:tcPr>
            <w:tcW w:w="2551" w:type="dxa"/>
            <w:noWrap/>
          </w:tcPr>
          <w:p>
            <w:pPr>
              <w:spacing w:after="0"/>
            </w:pPr>
            <w:r>
              <w:rPr>
                <w:rFonts w:ascii="Calibri" w:hAnsi="Calibri" w:eastAsia="Calibri" w:cs="Calibri"/>
                <w:color w:val="2B2420"/>
                <w:sz w:val="18"/>
                <w:szCs w:val="18"/>
              </w:rPr>
              <w:t xml:space="preserve">On the main street</w:t>
            </w:r>
          </w:p>
        </w:tc>
        <w:tc>
          <w:tcPr>
            <w:tcW w:w="2551" w:type="dxa"/>
            <w:noWrap/>
          </w:tcPr>
          <w:p>
            <w:pPr>
              <w:spacing w:after="0"/>
            </w:pPr>
            <w:r>
              <w:rPr>
                <w:rFonts w:ascii="Calibri" w:hAnsi="Calibri" w:eastAsia="Calibri" w:cs="Calibri"/>
                <w:color w:val="2B2420"/>
                <w:sz w:val="18"/>
                <w:szCs w:val="18"/>
              </w:rPr>
              <w:t xml:space="preserve">Down a side street</w:t>
            </w:r>
          </w:p>
        </w:tc>
        <w:tc>
          <w:tcPr>
            <w:tcW w:w="2551" w:type="dxa"/>
            <w:noWrap/>
          </w:tcPr>
          <w:p>
            <w:pPr>
              <w:spacing w:after="0"/>
            </w:pPr>
            <w:r>
              <w:rPr>
                <w:rFonts w:ascii="Calibri" w:hAnsi="Calibri" w:eastAsia="Calibri" w:cs="Calibri"/>
                <w:color w:val="2B2420"/>
                <w:sz w:val="18"/>
                <w:szCs w:val="18"/>
              </w:rPr>
              <w:t xml:space="preserve">Café A</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Product range</w:t>
            </w:r>
          </w:p>
        </w:tc>
        <w:tc>
          <w:tcPr>
            <w:tcW w:w="2551" w:type="dxa"/>
            <w:noWrap/>
          </w:tcPr>
          <w:p>
            <w:pPr>
              <w:spacing w:after="0"/>
            </w:pPr>
            <w:r>
              <w:rPr>
                <w:rFonts w:ascii="Calibri" w:hAnsi="Calibri" w:eastAsia="Calibri" w:cs="Calibri"/>
                <w:color w:val="2B2420"/>
                <w:sz w:val="18"/>
                <w:szCs w:val="18"/>
              </w:rPr>
              <w:t xml:space="preserve">Drinks only</w:t>
            </w:r>
          </w:p>
        </w:tc>
        <w:tc>
          <w:tcPr>
            <w:tcW w:w="2551" w:type="dxa"/>
            <w:noWrap/>
          </w:tcPr>
          <w:p>
            <w:pPr>
              <w:spacing w:after="0"/>
            </w:pPr>
            <w:r>
              <w:rPr>
                <w:rFonts w:ascii="Calibri" w:hAnsi="Calibri" w:eastAsia="Calibri" w:cs="Calibri"/>
                <w:color w:val="2B2420"/>
                <w:sz w:val="18"/>
                <w:szCs w:val="18"/>
              </w:rPr>
              <w:t xml:space="preserve">Drinks, cakes and lunches</w:t>
            </w:r>
          </w:p>
        </w:tc>
        <w:tc>
          <w:tcPr>
            <w:tcW w:w="2551" w:type="dxa"/>
            <w:noWrap/>
          </w:tcPr>
          <w:p>
            <w:pPr>
              <w:spacing w:after="0"/>
            </w:pPr>
            <w:r>
              <w:rPr>
                <w:rFonts w:ascii="Calibri" w:hAnsi="Calibri" w:eastAsia="Calibri" w:cs="Calibri"/>
                <w:color w:val="2B2420"/>
                <w:sz w:val="18"/>
                <w:szCs w:val="18"/>
              </w:rPr>
              <w:t xml:space="preserve">Café B</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Customer service</w:t>
            </w:r>
          </w:p>
        </w:tc>
        <w:tc>
          <w:tcPr>
            <w:tcW w:w="2551" w:type="dxa"/>
            <w:noWrap/>
          </w:tcPr>
          <w:p>
            <w:pPr>
              <w:spacing w:after="0"/>
            </w:pPr>
            <w:r>
              <w:rPr>
                <w:rFonts w:ascii="Calibri" w:hAnsi="Calibri" w:eastAsia="Calibri" w:cs="Calibri"/>
                <w:color w:val="2B2420"/>
                <w:sz w:val="18"/>
                <w:szCs w:val="18"/>
              </w:rPr>
              <w:t xml:space="preserve">Busy and slow</w:t>
            </w:r>
          </w:p>
        </w:tc>
        <w:tc>
          <w:tcPr>
            <w:tcW w:w="2551" w:type="dxa"/>
            <w:noWrap/>
          </w:tcPr>
          <w:p>
            <w:pPr>
              <w:spacing w:after="0"/>
            </w:pPr>
            <w:r>
              <w:rPr>
                <w:rFonts w:ascii="Calibri" w:hAnsi="Calibri" w:eastAsia="Calibri" w:cs="Calibri"/>
                <w:color w:val="2B2420"/>
                <w:sz w:val="18"/>
                <w:szCs w:val="18"/>
              </w:rPr>
              <w:t xml:space="preserve">Friendly and quick</w:t>
            </w:r>
          </w:p>
        </w:tc>
        <w:tc>
          <w:tcPr>
            <w:tcW w:w="2551" w:type="dxa"/>
            <w:noWrap/>
          </w:tcPr>
          <w:p>
            <w:pPr>
              <w:spacing w:after="0"/>
            </w:pPr>
            <w:r>
              <w:rPr>
                <w:rFonts w:ascii="Calibri" w:hAnsi="Calibri" w:eastAsia="Calibri" w:cs="Calibri"/>
                <w:color w:val="2B2420"/>
                <w:sz w:val="18"/>
                <w:szCs w:val="18"/>
              </w:rPr>
              <w:t xml:space="preserve">Café B</w:t>
            </w:r>
          </w:p>
        </w:tc>
      </w:tr>
    </w:tbl>
    <w:p>
      <w:pPr>
        <w:keepNext w:val="1"/>
        <w:spacing w:before="220" w:after="90"/>
      </w:pPr>
      <w:r>
        <w:rPr>
          <w:rFonts w:ascii="Georgia" w:hAnsi="Georgia" w:eastAsia="Georgia" w:cs="Georgia"/>
          <w:color w:val="8A4326"/>
          <w:sz w:val="26"/>
          <w:szCs w:val="26"/>
          <w:b w:val="1"/>
          <w:bCs w:val="1"/>
        </w:rPr>
        <w:t xml:space="preserve">Finding Out About Competitors</w:t>
      </w:r>
    </w:p>
    <w:p>
      <w:pPr>
        <w:spacing w:after="90"/>
      </w:pPr>
      <w:r>
        <w:rPr>
          <w:rFonts w:ascii="Calibri" w:hAnsi="Calibri" w:eastAsia="Calibri" w:cs="Calibri"/>
          <w:color w:val="7A6659"/>
          <w:sz w:val="20"/>
          <w:szCs w:val="20"/>
          <w:i w:val="1"/>
          <w:iCs w:val="1"/>
        </w:rPr>
        <w:t xml:space="preserve">Market research tells a business how its competitors compare.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Visit them.   </w:t>
      </w:r>
      <w:r>
        <w:rPr>
          <w:rFonts w:ascii="Calibri" w:hAnsi="Calibri" w:eastAsia="Calibri" w:cs="Calibri"/>
          <w:color w:val="2B2420"/>
          <w:sz w:val="21"/>
          <w:szCs w:val="21"/>
        </w:rPr>
        <w:t xml:space="preserve">Go in as a customer and see their prices, range, quality and service first-hand.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Websites and social media.   </w:t>
      </w:r>
      <w:r>
        <w:rPr>
          <w:rFonts w:ascii="Calibri" w:hAnsi="Calibri" w:eastAsia="Calibri" w:cs="Calibri"/>
          <w:color w:val="2B2420"/>
          <w:sz w:val="21"/>
          <w:szCs w:val="21"/>
        </w:rPr>
        <w:t xml:space="preserve">Check their prices, menus, offers and what customers say in reviews.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surveys.   </w:t>
      </w:r>
      <w:r>
        <w:rPr>
          <w:rFonts w:ascii="Calibri" w:hAnsi="Calibri" w:eastAsia="Calibri" w:cs="Calibri"/>
          <w:color w:val="2B2420"/>
          <w:sz w:val="21"/>
          <w:szCs w:val="21"/>
        </w:rPr>
        <w:t xml:space="preserve">Ask customers why they choose a competitor and what it does well or badly.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maps.   </w:t>
      </w:r>
      <w:r>
        <w:rPr>
          <w:rFonts w:ascii="Calibri" w:hAnsi="Calibri" w:eastAsia="Calibri" w:cs="Calibri"/>
          <w:color w:val="2B2420"/>
          <w:sz w:val="21"/>
          <w:szCs w:val="21"/>
        </w:rPr>
        <w:t xml:space="preserve">Plot competitors to see where they are positioned and where they are not.</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Impact of Competition on Decisions</w:t>
      </w:r>
    </w:p>
    <w:p>
      <w:pPr>
        <w:spacing w:after="120"/>
      </w:pPr>
      <w:r>
        <w:rPr>
          <w:rFonts w:ascii="Calibri" w:hAnsi="Calibri" w:eastAsia="Calibri" w:cs="Calibri"/>
          <w:color w:val="7A6659"/>
          <w:sz w:val="20"/>
          <w:szCs w:val="20"/>
          <w:i w:val="1"/>
          <w:iCs w:val="1"/>
        </w:rPr>
        <w:t xml:space="preserve">Competitors change what a business does - often every day.</w:t>
      </w:r>
    </w:p>
    <w:p>
      <w:pPr>
        <w:keepNext w:val="1"/>
        <w:spacing w:before="220" w:after="90"/>
      </w:pPr>
      <w:r>
        <w:rPr>
          <w:rFonts w:ascii="Georgia" w:hAnsi="Georgia" w:eastAsia="Georgia" w:cs="Georgia"/>
          <w:color w:val="8A4326"/>
          <w:sz w:val="26"/>
          <w:szCs w:val="26"/>
          <w:b w:val="1"/>
          <w:bCs w:val="1"/>
        </w:rPr>
        <w:t xml:space="preserve">How Competition Affects Business Decisions</w:t>
      </w:r>
    </w:p>
    <w:p>
      <w:pPr>
        <w:spacing w:after="90"/>
      </w:pPr>
      <w:r>
        <w:rPr>
          <w:rFonts w:ascii="Calibri" w:hAnsi="Calibri" w:eastAsia="Calibri" w:cs="Calibri"/>
          <w:color w:val="7A6659"/>
          <w:sz w:val="20"/>
          <w:szCs w:val="20"/>
          <w:i w:val="1"/>
          <w:iCs w:val="1"/>
        </w:rPr>
        <w:t xml:space="preserve">A business must respond to what its competitors do.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Pricing.   </w:t>
      </w:r>
      <w:r>
        <w:rPr>
          <w:rFonts w:ascii="Calibri" w:hAnsi="Calibri" w:eastAsia="Calibri" w:cs="Calibri"/>
          <w:color w:val="2B2420"/>
          <w:sz w:val="21"/>
          <w:szCs w:val="21"/>
        </w:rPr>
        <w:t xml:space="preserve">A business may lower its prices, or match a competitor's, to avoid losing customers - or charge more if it offers better quality.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and added value.   </w:t>
      </w:r>
      <w:r>
        <w:rPr>
          <w:rFonts w:ascii="Calibri" w:hAnsi="Calibri" w:eastAsia="Calibri" w:cs="Calibri"/>
          <w:color w:val="2B2420"/>
          <w:sz w:val="21"/>
          <w:szCs w:val="21"/>
        </w:rPr>
        <w:t xml:space="preserve">Improving quality, design or branding gives customers a reason to choose it over a cheaper rival.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service.   </w:t>
      </w:r>
      <w:r>
        <w:rPr>
          <w:rFonts w:ascii="Calibri" w:hAnsi="Calibri" w:eastAsia="Calibri" w:cs="Calibri"/>
          <w:color w:val="2B2420"/>
          <w:sz w:val="21"/>
          <w:szCs w:val="21"/>
        </w:rPr>
        <w:t xml:space="preserve">Better service is a way to compete that a larger rival may struggle to match.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Location.   </w:t>
      </w:r>
      <w:r>
        <w:rPr>
          <w:rFonts w:ascii="Calibri" w:hAnsi="Calibri" w:eastAsia="Calibri" w:cs="Calibri"/>
          <w:color w:val="2B2420"/>
          <w:sz w:val="21"/>
          <w:szCs w:val="21"/>
        </w:rPr>
        <w:t xml:space="preserve">A business may choose a site away from strong competitors, or deliberately close to them where customers already go.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range.   </w:t>
      </w:r>
      <w:r>
        <w:rPr>
          <w:rFonts w:ascii="Calibri" w:hAnsi="Calibri" w:eastAsia="Calibri" w:cs="Calibri"/>
          <w:color w:val="2B2420"/>
          <w:sz w:val="21"/>
          <w:szCs w:val="21"/>
        </w:rPr>
        <w:t xml:space="preserve">Adding new products, or specialising in something competitors do not offer, can win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Costs.   </w:t>
      </w:r>
      <w:r>
        <w:rPr>
          <w:rFonts w:ascii="Calibri" w:hAnsi="Calibri" w:eastAsia="Calibri" w:cs="Calibri"/>
          <w:color w:val="2B2420"/>
          <w:sz w:val="21"/>
          <w:szCs w:val="21"/>
        </w:rPr>
        <w:t xml:space="preserve">Businesses in competitive markets must keep costs down so they can keep prices low and still make a profit.</w:t>
      </w:r>
    </w:p>
    <w:p>
      <w:pPr>
        <w:keepNext w:val="1"/>
        <w:spacing w:before="220" w:after="90"/>
      </w:pPr>
      <w:r>
        <w:rPr>
          <w:rFonts w:ascii="Georgia" w:hAnsi="Georgia" w:eastAsia="Georgia" w:cs="Georgia"/>
          <w:color w:val="8A4326"/>
          <w:sz w:val="26"/>
          <w:szCs w:val="26"/>
          <w:b w:val="1"/>
          <w:bCs w:val="1"/>
        </w:rPr>
        <w:t xml:space="preserve">Who Wins When There Is More Competition?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GOOD FOR CUSTOMERS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HARD FOR BUSINESSES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Lower prices.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Better quality and service.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More choice.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More new products and innovation.</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Must cut prices, so profits fall.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Must spend more on quality, promotion and service.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Harder to win and keep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Weaker businesses may be forced to close.</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Supermarkets: Competing on Price</w:t>
            </w:r>
          </w:p>
          <w:p>
            <w:pPr>
              <w:spacing w:after="0" w:line="268.80000000000001" w:lineRule="auto"/>
            </w:pPr>
            <w:r>
              <w:rPr>
                <w:rFonts w:ascii="Calibri" w:hAnsi="Calibri" w:eastAsia="Calibri" w:cs="Calibri"/>
                <w:color w:val="2B2420"/>
                <w:sz w:val="20"/>
                <w:szCs w:val="20"/>
              </w:rPr>
              <w:t xml:space="preserve">The discount supermarkets Aldi and Lidl have grown quickly in the UK by offering low prices and a smaller range of mostly own-brand products. The larger supermarkets had to respond. Tesco launched Aldi Price Match in 2020, promising to match Aldi's prices on hundreds of products, and Sainsbury's launched its own Aldi Price Match in 2021. Competition from the discounters changed the pricing decisions of Britain's biggest supermarkets - and gave customers lower prices.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2020</w:t>
            </w:r>
          </w:p>
          <w:p>
            <w:pPr>
              <w:jc w:val="center"/>
              <w:spacing w:after="0"/>
            </w:pPr>
            <w:r>
              <w:rPr>
                <w:rFonts w:ascii="Calibri" w:hAnsi="Calibri" w:eastAsia="Calibri" w:cs="Calibri"/>
                <w:color w:val="FFFFFF"/>
                <w:sz w:val="16"/>
                <w:szCs w:val="16"/>
              </w:rPr>
              <w:t xml:space="preserve">Tesco launches Aldi Price Match</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2021</w:t>
            </w:r>
          </w:p>
          <w:p>
            <w:pPr>
              <w:jc w:val="center"/>
              <w:spacing w:after="0"/>
            </w:pPr>
            <w:r>
              <w:rPr>
                <w:rFonts w:ascii="Calibri" w:hAnsi="Calibri" w:eastAsia="Calibri" w:cs="Calibri"/>
                <w:color w:val="FFFFFF"/>
                <w:sz w:val="16"/>
                <w:szCs w:val="16"/>
              </w:rPr>
              <w:t xml:space="preserve">Sainsbury's launches Aldi Price Match</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Competitive environment</w:t>
            </w:r>
          </w:p>
          <w:p>
            <w:pPr>
              <w:spacing w:after="0"/>
            </w:pPr>
            <w:r>
              <w:rPr>
                <w:rFonts w:ascii="Calibri" w:hAnsi="Calibri" w:eastAsia="Calibri" w:cs="Calibri"/>
                <w:color w:val="2B2420"/>
                <w:sz w:val="17"/>
                <w:szCs w:val="17"/>
              </w:rPr>
              <w:t xml:space="preserve">The strength and number of businesses competing in the same market.</w:t>
            </w:r>
          </w:p>
        </w:tc>
        <w:tc>
          <w:tcPr>
            <w:tcW w:w="5103" w:type="dxa"/>
            <w:shd w:val="clear" w:fill="FBF4EA"/>
            <w:noWrap/>
          </w:tcPr>
          <w:p>
            <w:pPr>
              <w:spacing w:after="20"/>
            </w:pPr>
            <w:r>
              <w:rPr>
                <w:rFonts w:ascii="Georgia" w:hAnsi="Georgia" w:eastAsia="Georgia" w:cs="Georgia"/>
                <w:color w:val="8A4326"/>
                <w:sz w:val="20"/>
                <w:szCs w:val="20"/>
                <w:b w:val="1"/>
                <w:bCs w:val="1"/>
              </w:rPr>
              <w:t xml:space="preserve">Competitor</w:t>
            </w:r>
          </w:p>
          <w:p>
            <w:pPr>
              <w:spacing w:after="0"/>
            </w:pPr>
            <w:r>
              <w:rPr>
                <w:rFonts w:ascii="Calibri" w:hAnsi="Calibri" w:eastAsia="Calibri" w:cs="Calibri"/>
                <w:color w:val="2B2420"/>
                <w:sz w:val="17"/>
                <w:szCs w:val="17"/>
              </w:rPr>
              <w:t xml:space="preserve">Another business selling similar products to the same customers.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Direct competitor</w:t>
            </w:r>
          </w:p>
          <w:p>
            <w:pPr>
              <w:spacing w:after="0"/>
            </w:pPr>
            <w:r>
              <w:rPr>
                <w:rFonts w:ascii="Calibri" w:hAnsi="Calibri" w:eastAsia="Calibri" w:cs="Calibri"/>
                <w:color w:val="2B2420"/>
                <w:sz w:val="17"/>
                <w:szCs w:val="17"/>
              </w:rPr>
              <w:t xml:space="preserve">A business selling the same kind of product to the same customers.</w:t>
            </w:r>
          </w:p>
        </w:tc>
        <w:tc>
          <w:tcPr>
            <w:tcW w:w="5103" w:type="dxa"/>
            <w:shd w:val="clear" w:fill="FBF4EA"/>
            <w:noWrap/>
          </w:tcPr>
          <w:p>
            <w:pPr>
              <w:spacing w:after="20"/>
            </w:pPr>
            <w:r>
              <w:rPr>
                <w:rFonts w:ascii="Georgia" w:hAnsi="Georgia" w:eastAsia="Georgia" w:cs="Georgia"/>
                <w:color w:val="8A4326"/>
                <w:sz w:val="20"/>
                <w:szCs w:val="20"/>
                <w:b w:val="1"/>
                <w:bCs w:val="1"/>
              </w:rPr>
              <w:t xml:space="preserve">Indirect competitor</w:t>
            </w:r>
          </w:p>
          <w:p>
            <w:pPr>
              <w:spacing w:after="0"/>
            </w:pPr>
            <w:r>
              <w:rPr>
                <w:rFonts w:ascii="Calibri" w:hAnsi="Calibri" w:eastAsia="Calibri" w:cs="Calibri"/>
                <w:color w:val="2B2420"/>
                <w:sz w:val="17"/>
                <w:szCs w:val="17"/>
              </w:rPr>
              <w:t xml:space="preserve">A business selling a different product that meets the same customer need.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Product range</w:t>
            </w:r>
          </w:p>
          <w:p>
            <w:pPr>
              <w:spacing w:after="0"/>
            </w:pPr>
            <w:r>
              <w:rPr>
                <w:rFonts w:ascii="Calibri" w:hAnsi="Calibri" w:eastAsia="Calibri" w:cs="Calibri"/>
                <w:color w:val="2B2420"/>
                <w:sz w:val="17"/>
                <w:szCs w:val="17"/>
              </w:rPr>
              <w:t xml:space="preserve">The variety of products a business offers.</w:t>
            </w:r>
          </w:p>
        </w:tc>
        <w:tc>
          <w:tcPr>
            <w:tcW w:w="5103" w:type="dxa"/>
            <w:shd w:val="clear" w:fill="FBF4EA"/>
            <w:noWrap/>
          </w:tcPr>
          <w:p>
            <w:pPr>
              <w:spacing w:after="20"/>
            </w:pPr>
            <w:r>
              <w:rPr>
                <w:rFonts w:ascii="Georgia" w:hAnsi="Georgia" w:eastAsia="Georgia" w:cs="Georgia"/>
                <w:color w:val="8A4326"/>
                <w:sz w:val="20"/>
                <w:szCs w:val="20"/>
                <w:b w:val="1"/>
                <w:bCs w:val="1"/>
              </w:rPr>
              <w:t xml:space="preserve">Customer service</w:t>
            </w:r>
          </w:p>
          <w:p>
            <w:pPr>
              <w:spacing w:after="0"/>
            </w:pPr>
            <w:r>
              <w:rPr>
                <w:rFonts w:ascii="Calibri" w:hAnsi="Calibri" w:eastAsia="Calibri" w:cs="Calibri"/>
                <w:color w:val="2B2420"/>
                <w:sz w:val="17"/>
                <w:szCs w:val="17"/>
              </w:rPr>
              <w:t xml:space="preserve">How a business treats its customers before, during and after a sale.</w:t>
            </w:r>
          </w:p>
        </w:tc>
      </w:tr>
    </w:tbl>
    <w:p>
      <w:pPr>
        <w:keepNext w:val="1"/>
        <w:spacing w:before="220" w:after="90"/>
      </w:pPr>
      <w:r>
        <w:rPr>
          <w:rFonts w:ascii="Georgia" w:hAnsi="Georgia" w:eastAsia="Georgia" w:cs="Georgia"/>
          <w:color w:val="8A4326"/>
          <w:sz w:val="26"/>
          <w:szCs w:val="26"/>
          <w:b w:val="1"/>
          <w:bCs w:val="1"/>
        </w:rPr>
        <w:t xml:space="preserve">Your Task: Beat the Competition</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You own Café A from the comparison table. Café B has better quality, a wider product range and friendlier service, but you are cheaper and on the main street. Decide two changes you will make to win customers from Café B, and explain the impact of each on your costs and your sales.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two factors to improve.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Say exactly what you will change.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the effect on your costs.</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Explain the effect on your sales.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Two specific changes, each linked to one of the five factors, with the effect on both costs and sales explained.</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best answers keep Café A's strengths (price and location) instead of copying Café B, and recognise that every improvement costs money.</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the competitive environment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Judge a competitor on price, quality, location, product range and customer service.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 business can find out about its competitors.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competition affects pricing and other decisions.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competition affects customers and businesses.</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Competitors can be judged on price, quality, location, product range and customer service.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Businesses research competitors to find their strengths and weaknesses.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Competition affects decisions about price, quality, service, location and range.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Competition is good for customers but squeezes businesses' profits.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that competition might affect the decisions a small business makes. (3 marks)</w:t>
            </w:r>
          </w:p>
          <w:p>
            <w:pPr>
              <w:spacing w:after="0"/>
            </w:pPr>
            <w:r>
              <w:rPr>
                <w:rFonts w:ascii="Calibri" w:hAnsi="Calibri" w:eastAsia="Calibri" w:cs="Calibri"/>
                <w:color w:val="E4D2BB"/>
                <w:sz w:val="19"/>
                <w:szCs w:val="19"/>
              </w:rPr>
              <w:t xml:space="preserve">Name one decision - price, quality, location, range or service - then explain what the business would change and what that does to its sales, costs or profit.</w:t>
            </w:r>
          </w:p>
        </w:tc>
      </w:tr>
    </w:tbl>
    <w:p>
      <w:pPr>
        <w:keepNext w:val="1"/>
        <w:spacing w:before="220" w:after="90"/>
      </w:pPr>
      <w:r>
        <w:rPr>
          <w:rFonts w:ascii="Georgia" w:hAnsi="Georgia" w:eastAsia="Georgia" w:cs="Georgia"/>
          <w:color w:val="8A4326"/>
          <w:sz w:val="26"/>
          <w:szCs w:val="26"/>
          <w:b w:val="1"/>
          <w:bCs w:val="1"/>
        </w:rPr>
        <w:t xml:space="preserve">Exam Practice: The Competitive Environment</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'competitor'.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factor a business could use to judge the strengths and weaknesses of a competitor.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way a small business could compete with a larger competitor.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way that competition might affect the decisions a small business makes.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impact of the new competitor on Hana's business.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'competitor'.”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business selling similar products / to the same customers.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Another business that sells similar products or services to the same customers.</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factor a business could use to judge the strengths and weaknesses of a competitor.”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price; quality; location; product range; customer service.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Customer service.</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a small business could compete with a larger competitor.”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e.g. customer service / quality / location / specialist range / USP.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in context.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By offering better customer service (1), such as knowing regular customers by name, which a large business with many branches may struggle to match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way that competition might affect the decisions a small business makes.”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decision identified, e.g. pricing / quality / customer service / location / product range.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may decide to lower its prices (1). If a competitor sells a similar product more cheaply, customers may switch to the competitor (1). Lowering prices could protect the business's sales, but it would reduce the profit it makes on each item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of the new competitor on Hana's business.”</w:t>
            </w:r>
          </w:p>
          <w:p>
            <w:pPr>
              <w:spacing w:after="0"/>
            </w:pPr>
            <w:r>
              <w:rPr>
                <w:rFonts w:ascii="Calibri" w:hAnsi="Calibri" w:eastAsia="Calibri" w:cs="Calibri"/>
                <w:color w:val="D8973C"/>
                <w:sz w:val="17"/>
                <w:szCs w:val="17"/>
                <w:b w:val="1"/>
                <w:bCs w:val="1"/>
              </w:rPr>
              <w:t xml:space="preserve">—  Hana owns an independent bookshop in a small town. A large chain bookshop has just opened a branch on the same high street. The chain sells best-sellers at lower prices than Hana…</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the chain's lower prices and range, Hana's staff and reading events.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showing the impact on Hana's sales, prices and profit.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chain sells best-sellers at lower prices, so customers who only care about price may switch to it. This means Hana's sales of popular books are likely to fall, reducing her revenue. If she lowers her prices to compete, she will make less profit on each book, which is difficult for a small business with higher costs. However, the competition may push Hana to focus on her strengths. Her friendly staff and children's reading events are customer service the chain may not offer. By promoting these, she can give customers a reason to keep choosing her shop, which means she can protect her loyal customers without having to win a price war she cannot afford.</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competitive environment - Teacher Notes</dc:title>
  <dc:description/>
  <dc:subject>Spotting a business opportunity</dc:subject>
  <cp:keywords/>
  <cp:category/>
  <cp:lastModifiedBy/>
  <dcterms:created xsi:type="dcterms:W3CDTF">2026-09-24T13:06:46+01:00</dcterms:created>
  <dcterms:modified xsi:type="dcterms:W3CDTF">2026-09-24T13:06:46+01:00</dcterms:modified>
</cp:coreProperties>
</file>

<file path=docProps/custom.xml><?xml version="1.0" encoding="utf-8"?>
<Properties xmlns="http://schemas.openxmlformats.org/officeDocument/2006/custom-properties" xmlns:vt="http://schemas.openxmlformats.org/officeDocument/2006/docPropsVTypes"/>
</file>