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Revenue, costs and profit</w:t>
      </w:r>
    </w:p>
    <w:p>
      <w:pPr>
        <w:spacing w:after="120"/>
        <w:pBdr>
          <w:bottom w:val="single" w:sz="10" w:color="D8973C"/>
        </w:pBdr>
      </w:pPr>
      <w:r>
        <w:rPr>
          <w:rFonts w:ascii="Calibri" w:hAnsi="Calibri" w:eastAsia="Calibri" w:cs="Calibri"/>
          <w:color w:val="7A6659"/>
          <w:sz w:val="18"/>
          <w:szCs w:val="18"/>
        </w:rPr>
        <w:t xml:space="preserve">Putting a business idea into practice   ·   Lesson 2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the difference between an aim and an objective?</w:t>
      </w:r>
    </w:p>
    <w:p>
      <w:pPr>
        <w:ind w:left="360" w:right="0" w:firstLine="0" w:hanging="0"/>
        <w:spacing w:after="110"/>
      </w:pPr>
      <w:r>
        <w:rPr>
          <w:rFonts w:ascii="Calibri" w:hAnsi="Calibri" w:eastAsia="Calibri" w:cs="Calibri"/>
          <w:color w:val="2B2420"/>
          <w:sz w:val="17"/>
          <w:szCs w:val="17"/>
        </w:rPr>
        <w:t xml:space="preserve">An aim is a general long-term goal; an objective is a specific, measurable target.</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three financial aims.</w:t>
      </w:r>
    </w:p>
    <w:p>
      <w:pPr>
        <w:ind w:left="360" w:right="0" w:firstLine="0" w:hanging="0"/>
        <w:spacing w:after="110"/>
      </w:pPr>
      <w:r>
        <w:rPr>
          <w:rFonts w:ascii="Calibri" w:hAnsi="Calibri" w:eastAsia="Calibri" w:cs="Calibri"/>
          <w:color w:val="2B2420"/>
          <w:sz w:val="17"/>
          <w:szCs w:val="17"/>
        </w:rPr>
        <w:t xml:space="preserve">Any three of: survival, profit, sales, market share, financial security.</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two non-financial aims.</w:t>
      </w:r>
    </w:p>
    <w:p>
      <w:pPr>
        <w:ind w:left="360" w:right="0" w:firstLine="0" w:hanging="0"/>
        <w:spacing w:after="110"/>
      </w:pPr>
      <w:r>
        <w:rPr>
          <w:rFonts w:ascii="Calibri" w:hAnsi="Calibri" w:eastAsia="Calibri" w:cs="Calibri"/>
          <w:color w:val="2B2420"/>
          <w:sz w:val="17"/>
          <w:szCs w:val="17"/>
        </w:rPr>
        <w:t xml:space="preserve">Any two of: social objectives, personal satisfaction, challenge, independence and control.</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do you calculate market share?</w:t>
      </w:r>
    </w:p>
    <w:p>
      <w:pPr>
        <w:ind w:left="360" w:right="0" w:firstLine="0" w:hanging="0"/>
        <w:spacing w:after="110"/>
      </w:pPr>
      <w:r>
        <w:rPr>
          <w:rFonts w:ascii="Calibri" w:hAnsi="Calibri" w:eastAsia="Calibri" w:cs="Calibri"/>
          <w:color w:val="2B2420"/>
          <w:sz w:val="17"/>
          <w:szCs w:val="17"/>
        </w:rPr>
        <w:t xml:space="preserve">(Business's sales ÷ total market sales) × 100.</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Calculate revenue.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and calculate fixed costs, variable costs and total costs.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Calculate profit and loss.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Calculate interest on a loan as a percentage.</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Profit = revenue - costs. Everything else in this lesson is about getting those two numbers right.</w:t>
      </w:r>
    </w:p>
    <w:p>
      <w:pPr>
        <w:keepNext w:val="1"/>
        <w:spacing w:before="220" w:after="90"/>
      </w:pPr>
      <w:r>
        <w:rPr>
          <w:rFonts w:ascii="Georgia" w:hAnsi="Georgia" w:eastAsia="Georgia" w:cs="Georgia"/>
          <w:color w:val="8A4326"/>
          <w:sz w:val="26"/>
          <w:szCs w:val="26"/>
          <w:b w:val="1"/>
          <w:bCs w:val="1"/>
        </w:rPr>
        <w:t xml:space="preserve">Revenue</w:t>
      </w:r>
    </w:p>
    <w:p>
      <w:pPr>
        <w:spacing w:after="90"/>
      </w:pPr>
      <w:r>
        <w:rPr>
          <w:rFonts w:ascii="Calibri" w:hAnsi="Calibri" w:eastAsia="Calibri" w:cs="Calibri"/>
          <w:color w:val="7A6659"/>
          <w:sz w:val="20"/>
          <w:szCs w:val="20"/>
          <w:i w:val="1"/>
          <w:iCs w:val="1"/>
        </w:rPr>
        <w:t xml:space="preserve">Revenue is the money a business receives from selling its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Formula.   </w:t>
      </w:r>
      <w:r>
        <w:rPr>
          <w:rFonts w:ascii="Calibri" w:hAnsi="Calibri" w:eastAsia="Calibri" w:cs="Calibri"/>
          <w:color w:val="2B2420"/>
          <w:sz w:val="21"/>
          <w:szCs w:val="21"/>
        </w:rPr>
        <w:t xml:space="preserve">Revenue = sales price × quantity sold.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Also called.   </w:t>
      </w:r>
      <w:r>
        <w:rPr>
          <w:rFonts w:ascii="Calibri" w:hAnsi="Calibri" w:eastAsia="Calibri" w:cs="Calibri"/>
          <w:color w:val="2B2420"/>
          <w:sz w:val="21"/>
          <w:szCs w:val="21"/>
        </w:rPr>
        <w:t xml:space="preserve">Sales revenue, turnover or income.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the same as profit.   </w:t>
      </w:r>
      <w:r>
        <w:rPr>
          <w:rFonts w:ascii="Calibri" w:hAnsi="Calibri" w:eastAsia="Calibri" w:cs="Calibri"/>
          <w:color w:val="2B2420"/>
          <w:sz w:val="21"/>
          <w:szCs w:val="21"/>
        </w:rPr>
        <w:t xml:space="preserve">Revenue is all the money coming in, before any costs are paid.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café sells 3,000 coffees at £4 each: revenue = £4 × 3,000 = £12,000.</w:t>
      </w:r>
    </w:p>
    <w:p>
      <w:pPr>
        <w:keepNext w:val="1"/>
        <w:spacing w:before="220" w:after="90"/>
      </w:pPr>
      <w:r>
        <w:rPr>
          <w:rFonts w:ascii="Georgia" w:hAnsi="Georgia" w:eastAsia="Georgia" w:cs="Georgia"/>
          <w:color w:val="8A4326"/>
          <w:sz w:val="26"/>
          <w:szCs w:val="26"/>
          <w:b w:val="1"/>
          <w:bCs w:val="1"/>
        </w:rPr>
        <w:t xml:space="preserve">Every Sale Is Revenue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Every time a customer pays, the business's revenue goes up. But revenue alone says nothing about whether the business is doing well - that depends on how much it cost to make and sell the product.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Price × quantity: every sale adds to revenue.</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Costs</w:t>
      </w:r>
    </w:p>
    <w:p>
      <w:pPr>
        <w:spacing w:after="120"/>
      </w:pPr>
      <w:r>
        <w:rPr>
          <w:rFonts w:ascii="Calibri" w:hAnsi="Calibri" w:eastAsia="Calibri" w:cs="Calibri"/>
          <w:color w:val="7A6659"/>
          <w:sz w:val="20"/>
          <w:szCs w:val="20"/>
          <w:i w:val="1"/>
          <w:iCs w:val="1"/>
        </w:rPr>
        <w:t xml:space="preserve">Some costs stay the same however much is sold. Others rise with every sale.</w:t>
      </w:r>
    </w:p>
    <w:p>
      <w:pPr>
        <w:keepNext w:val="1"/>
        <w:spacing w:before="220" w:after="90"/>
      </w:pPr>
      <w:r>
        <w:rPr>
          <w:rFonts w:ascii="Georgia" w:hAnsi="Georgia" w:eastAsia="Georgia" w:cs="Georgia"/>
          <w:color w:val="8A4326"/>
          <w:sz w:val="26"/>
          <w:szCs w:val="26"/>
          <w:b w:val="1"/>
          <w:bCs w:val="1"/>
        </w:rPr>
        <w:t xml:space="preserve">Fixed or Variable Costs?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FIXED COSTS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VARIABLE COSTS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Do not change with the number of products made or sold.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Must be paid even if nothing is sold.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Examples: rent, salaries, insurance, loan repayments, advertising.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change over time, e.g. when the rent goes up.</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Change directly with the number of products made or sold.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Are zero if nothing is made.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Examples: raw materials, ingredients, packaging, stock.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Total variable costs = variable cost per unit × quantity.</w:t>
            </w:r>
          </w:p>
        </w:tc>
      </w:tr>
    </w:tbl>
    <w:p>
      <w:pPr>
        <w:keepNext w:val="1"/>
        <w:spacing w:before="220" w:after="90"/>
      </w:pPr>
      <w:r>
        <w:rPr>
          <w:rFonts w:ascii="Georgia" w:hAnsi="Georgia" w:eastAsia="Georgia" w:cs="Georgia"/>
          <w:color w:val="8A4326"/>
          <w:sz w:val="26"/>
          <w:szCs w:val="26"/>
          <w:b w:val="1"/>
          <w:bCs w:val="1"/>
        </w:rPr>
        <w:t xml:space="preserve">Fixed and Variable Costs</w:t>
      </w:r>
    </w:p>
    <w:p>
      <w:pPr>
        <w:spacing w:after="90"/>
      </w:pPr>
      <w:r>
        <w:rPr>
          <w:rFonts w:ascii="Calibri" w:hAnsi="Calibri" w:eastAsia="Calibri" w:cs="Calibri"/>
          <w:color w:val="7A6659"/>
          <w:sz w:val="20"/>
          <w:szCs w:val="20"/>
          <w:i w:val="1"/>
          <w:iCs w:val="1"/>
        </w:rPr>
        <w:t xml:space="preserve">Rent must be paid whatever happens. Ingredients are only needed for every cup sold.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Rent: a fixed cost.</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Ingredients: a variable cost.</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Total Costs</w:t>
      </w:r>
    </w:p>
    <w:p>
      <w:pPr>
        <w:spacing w:after="90"/>
      </w:pPr>
      <w:r>
        <w:rPr>
          <w:rFonts w:ascii="Calibri" w:hAnsi="Calibri" w:eastAsia="Calibri" w:cs="Calibri"/>
          <w:color w:val="7A6659"/>
          <w:sz w:val="20"/>
          <w:szCs w:val="20"/>
          <w:i w:val="1"/>
          <w:iCs w:val="1"/>
        </w:rPr>
        <w:t xml:space="preserve">Total costs are everything a business spends to make and sell its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Formula.   </w:t>
      </w:r>
      <w:r>
        <w:rPr>
          <w:rFonts w:ascii="Calibri" w:hAnsi="Calibri" w:eastAsia="Calibri" w:cs="Calibri"/>
          <w:color w:val="2B2420"/>
          <w:sz w:val="21"/>
          <w:szCs w:val="21"/>
        </w:rPr>
        <w:t xml:space="preserve">Total costs = fixed costs + total variable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Total variable costs.   </w:t>
      </w:r>
      <w:r>
        <w:rPr>
          <w:rFonts w:ascii="Calibri" w:hAnsi="Calibri" w:eastAsia="Calibri" w:cs="Calibri"/>
          <w:color w:val="2B2420"/>
          <w:sz w:val="21"/>
          <w:szCs w:val="21"/>
        </w:rPr>
        <w:t xml:space="preserve">Variable cost per unit × quantity sold.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The café's fixed costs are £6,000 a month and each coffee costs £1.50 to make. Selling 3,000 coffees: total variable costs = £1.50 × 3,000 = £4,500. Total costs = £6,000 + £4,500 = £10,500.</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Profit and Loss</w:t>
      </w:r>
    </w:p>
    <w:p>
      <w:pPr>
        <w:spacing w:after="120"/>
      </w:pPr>
      <w:r>
        <w:rPr>
          <w:rFonts w:ascii="Calibri" w:hAnsi="Calibri" w:eastAsia="Calibri" w:cs="Calibri"/>
          <w:color w:val="7A6659"/>
          <w:sz w:val="20"/>
          <w:szCs w:val="20"/>
          <w:i w:val="1"/>
          <w:iCs w:val="1"/>
        </w:rPr>
        <w:t xml:space="preserve">What is left - or missing - once costs are paid.</w:t>
      </w:r>
    </w:p>
    <w:p>
      <w:pPr>
        <w:keepNext w:val="1"/>
        <w:spacing w:before="220" w:after="90"/>
      </w:pPr>
      <w:r>
        <w:rPr>
          <w:rFonts w:ascii="Georgia" w:hAnsi="Georgia" w:eastAsia="Georgia" w:cs="Georgia"/>
          <w:color w:val="8A4326"/>
          <w:sz w:val="26"/>
          <w:szCs w:val="26"/>
          <w:b w:val="1"/>
          <w:bCs w:val="1"/>
        </w:rPr>
        <w:t xml:space="preserve">Profit and Loss</w:t>
      </w:r>
    </w:p>
    <w:p>
      <w:pPr>
        <w:spacing w:after="90"/>
      </w:pPr>
      <w:r>
        <w:rPr>
          <w:rFonts w:ascii="Calibri" w:hAnsi="Calibri" w:eastAsia="Calibri" w:cs="Calibri"/>
          <w:color w:val="7A6659"/>
          <w:sz w:val="20"/>
          <w:szCs w:val="20"/>
          <w:i w:val="1"/>
          <w:iCs w:val="1"/>
        </w:rPr>
        <w:t xml:space="preserve">Profit = total revenue - total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Profit.   </w:t>
      </w:r>
      <w:r>
        <w:rPr>
          <w:rFonts w:ascii="Calibri" w:hAnsi="Calibri" w:eastAsia="Calibri" w:cs="Calibri"/>
          <w:color w:val="2B2420"/>
          <w:sz w:val="21"/>
          <w:szCs w:val="21"/>
        </w:rPr>
        <w:t xml:space="preserve">When revenue is greater than total costs, the business makes a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Loss.   </w:t>
      </w:r>
      <w:r>
        <w:rPr>
          <w:rFonts w:ascii="Calibri" w:hAnsi="Calibri" w:eastAsia="Calibri" w:cs="Calibri"/>
          <w:color w:val="2B2420"/>
          <w:sz w:val="21"/>
          <w:szCs w:val="21"/>
        </w:rPr>
        <w:t xml:space="preserve">When total costs are greater than revenue, the business makes a loss. A loss is shown as a negative number or in brackets, e.g. -£500 or (£500).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Profit rewards the owner and can be reinvested; losses cannot go on for ever, or the business will fail.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The café's revenue is £12,000 and its total costs are £10,500, so its profit = £12,000 - £10,500 = £1,500.</w:t>
      </w:r>
    </w:p>
    <w:p>
      <w:pPr>
        <w:keepNext w:val="1"/>
        <w:spacing w:before="220" w:after="90"/>
      </w:pPr>
      <w:r>
        <w:rPr>
          <w:rFonts w:ascii="Georgia" w:hAnsi="Georgia" w:eastAsia="Georgia" w:cs="Georgia"/>
          <w:color w:val="8A4326"/>
          <w:sz w:val="26"/>
          <w:szCs w:val="26"/>
          <w:b w:val="1"/>
          <w:bCs w:val="1"/>
        </w:rPr>
        <w:t xml:space="preserve">The Café's Month in Numbers</w:t>
      </w:r>
    </w:p>
    <w:p>
      <w:pPr>
        <w:spacing w:after="90"/>
      </w:pPr>
      <w:r>
        <w:rPr>
          <w:rFonts w:ascii="Calibri" w:hAnsi="Calibri" w:eastAsia="Calibri" w:cs="Calibri"/>
          <w:color w:val="7A6659"/>
          <w:sz w:val="20"/>
          <w:szCs w:val="20"/>
          <w:i w:val="1"/>
          <w:iCs w:val="1"/>
        </w:rPr>
        <w:t xml:space="preserve">Work through it in order, and show every step.</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café sells 3,000 coffees at £4 each. Its fixed costs are £6,000 a month and each coffee costs £1.50 to make. Calculate its profit.</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Revenue</w:t>
      </w:r>
    </w:p>
    <w:p>
      <w:pPr>
        <w:ind w:left="420" w:right="0" w:firstLine="0" w:hanging="0"/>
        <w:spacing w:after="90"/>
      </w:pPr>
      <w:r>
        <w:rPr>
          <w:rFonts w:ascii="Calibri" w:hAnsi="Calibri" w:eastAsia="Calibri" w:cs="Calibri"/>
          <w:color w:val="2B2420"/>
          <w:sz w:val="21"/>
          <w:szCs w:val="21"/>
        </w:rPr>
        <w:t xml:space="preserve">£4 × 3,000 = £12,000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Total variable costs</w:t>
      </w:r>
    </w:p>
    <w:p>
      <w:pPr>
        <w:ind w:left="420" w:right="0" w:firstLine="0" w:hanging="0"/>
        <w:spacing w:after="90"/>
      </w:pPr>
      <w:r>
        <w:rPr>
          <w:rFonts w:ascii="Calibri" w:hAnsi="Calibri" w:eastAsia="Calibri" w:cs="Calibri"/>
          <w:color w:val="2B2420"/>
          <w:sz w:val="21"/>
          <w:szCs w:val="21"/>
        </w:rPr>
        <w:t xml:space="preserve">£1.50 × 3,000 = £4,500</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Total costs</w:t>
      </w:r>
    </w:p>
    <w:p>
      <w:pPr>
        <w:ind w:left="420" w:right="0" w:firstLine="0" w:hanging="0"/>
        <w:spacing w:after="90"/>
      </w:pPr>
      <w:r>
        <w:rPr>
          <w:rFonts w:ascii="Calibri" w:hAnsi="Calibri" w:eastAsia="Calibri" w:cs="Calibri"/>
          <w:color w:val="2B2420"/>
          <w:sz w:val="21"/>
          <w:szCs w:val="21"/>
        </w:rPr>
        <w:t xml:space="preserve">£6,000 + £4,500 = £10,500</w:t>
      </w:r>
    </w:p>
    <w:p>
      <w:pPr>
        <w:keepNext w:val="1"/>
        <w:spacing w:after="3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Profit</w:t>
      </w:r>
    </w:p>
    <w:p>
      <w:pPr>
        <w:ind w:left="420" w:right="0" w:firstLine="0" w:hanging="0"/>
        <w:spacing w:after="90"/>
      </w:pPr>
      <w:r>
        <w:rPr>
          <w:rFonts w:ascii="Calibri" w:hAnsi="Calibri" w:eastAsia="Calibri" w:cs="Calibri"/>
          <w:color w:val="2B2420"/>
          <w:sz w:val="21"/>
          <w:szCs w:val="21"/>
        </w:rPr>
        <w:t xml:space="preserve">£12,000 - £10,500 = £1,500</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Profit = £1,500</w:t>
      </w:r>
    </w:p>
    <w:p>
      <w:pPr>
        <w:keepNext w:val="1"/>
        <w:spacing w:before="220" w:after="90"/>
      </w:pPr>
      <w:r>
        <w:rPr>
          <w:rFonts w:ascii="Georgia" w:hAnsi="Georgia" w:eastAsia="Georgia" w:cs="Georgia"/>
          <w:color w:val="8A4326"/>
          <w:sz w:val="26"/>
          <w:szCs w:val="26"/>
          <w:b w:val="1"/>
          <w:bCs w:val="1"/>
        </w:rPr>
        <w:t xml:space="preserve">The Café's Month at a Glance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551" w:type="dxa"/>
            <w:shd w:val="clear" w:fill="FBF4EA"/>
            <w:noWrap/>
          </w:tcPr>
          <w:p>
            <w:pPr>
              <w:jc w:val="center"/>
              <w:spacing w:after="30"/>
            </w:pPr>
            <w:r>
              <w:rPr>
                <w:rFonts w:ascii="Georgia" w:hAnsi="Georgia" w:eastAsia="Georgia" w:cs="Georgia"/>
                <w:color w:val="D8973C"/>
                <w:sz w:val="28"/>
                <w:szCs w:val="28"/>
                <w:b w:val="1"/>
                <w:bCs w:val="1"/>
              </w:rPr>
              <w:t xml:space="preserve">£12,000</w:t>
            </w:r>
          </w:p>
          <w:p>
            <w:pPr>
              <w:jc w:val="center"/>
              <w:spacing w:after="0"/>
            </w:pPr>
            <w:r>
              <w:rPr>
                <w:rFonts w:ascii="Calibri" w:hAnsi="Calibri" w:eastAsia="Calibri" w:cs="Calibri"/>
                <w:color w:val="2B2420"/>
                <w:sz w:val="16"/>
                <w:szCs w:val="16"/>
              </w:rPr>
              <w:t xml:space="preserve">Revenue</w:t>
            </w:r>
          </w:p>
        </w:tc>
        <w:tc>
          <w:tcPr>
            <w:tcW w:w="2551" w:type="dxa"/>
            <w:shd w:val="clear" w:fill="FBF4EA"/>
            <w:noWrap/>
          </w:tcPr>
          <w:p>
            <w:pPr>
              <w:jc w:val="center"/>
              <w:spacing w:after="30"/>
            </w:pPr>
            <w:r>
              <w:rPr>
                <w:rFonts w:ascii="Georgia" w:hAnsi="Georgia" w:eastAsia="Georgia" w:cs="Georgia"/>
                <w:color w:val="D8973C"/>
                <w:sz w:val="28"/>
                <w:szCs w:val="28"/>
                <w:b w:val="1"/>
                <w:bCs w:val="1"/>
              </w:rPr>
              <w:t xml:space="preserve">£6,000</w:t>
            </w:r>
          </w:p>
          <w:p>
            <w:pPr>
              <w:jc w:val="center"/>
              <w:spacing w:after="0"/>
            </w:pPr>
            <w:r>
              <w:rPr>
                <w:rFonts w:ascii="Calibri" w:hAnsi="Calibri" w:eastAsia="Calibri" w:cs="Calibri"/>
                <w:color w:val="2B2420"/>
                <w:sz w:val="16"/>
                <w:szCs w:val="16"/>
              </w:rPr>
              <w:t xml:space="preserve">Fixed costs</w:t>
            </w:r>
          </w:p>
        </w:tc>
        <w:tc>
          <w:tcPr>
            <w:tcW w:w="2551" w:type="dxa"/>
            <w:shd w:val="clear" w:fill="FBF4EA"/>
            <w:noWrap/>
          </w:tcPr>
          <w:p>
            <w:pPr>
              <w:jc w:val="center"/>
              <w:spacing w:after="30"/>
            </w:pPr>
            <w:r>
              <w:rPr>
                <w:rFonts w:ascii="Georgia" w:hAnsi="Georgia" w:eastAsia="Georgia" w:cs="Georgia"/>
                <w:color w:val="D8973C"/>
                <w:sz w:val="28"/>
                <w:szCs w:val="28"/>
                <w:b w:val="1"/>
                <w:bCs w:val="1"/>
              </w:rPr>
              <w:t xml:space="preserve">£4,500</w:t>
            </w:r>
          </w:p>
          <w:p>
            <w:pPr>
              <w:jc w:val="center"/>
              <w:spacing w:after="0"/>
            </w:pPr>
            <w:r>
              <w:rPr>
                <w:rFonts w:ascii="Calibri" w:hAnsi="Calibri" w:eastAsia="Calibri" w:cs="Calibri"/>
                <w:color w:val="2B2420"/>
                <w:sz w:val="16"/>
                <w:szCs w:val="16"/>
              </w:rPr>
              <w:t xml:space="preserve">Total variable costs</w:t>
            </w:r>
          </w:p>
        </w:tc>
        <w:tc>
          <w:tcPr>
            <w:tcW w:w="2551" w:type="dxa"/>
            <w:shd w:val="clear" w:fill="FBF4EA"/>
            <w:noWrap/>
          </w:tcPr>
          <w:p>
            <w:pPr>
              <w:jc w:val="center"/>
              <w:spacing w:after="30"/>
            </w:pPr>
            <w:r>
              <w:rPr>
                <w:rFonts w:ascii="Georgia" w:hAnsi="Georgia" w:eastAsia="Georgia" w:cs="Georgia"/>
                <w:color w:val="D8973C"/>
                <w:sz w:val="28"/>
                <w:szCs w:val="28"/>
                <w:b w:val="1"/>
                <w:bCs w:val="1"/>
              </w:rPr>
              <w:t xml:space="preserve">£1,500</w:t>
            </w:r>
          </w:p>
          <w:p>
            <w:pPr>
              <w:jc w:val="center"/>
              <w:spacing w:after="0"/>
            </w:pPr>
            <w:r>
              <w:rPr>
                <w:rFonts w:ascii="Calibri" w:hAnsi="Calibri" w:eastAsia="Calibri" w:cs="Calibri"/>
                <w:color w:val="2B2420"/>
                <w:sz w:val="16"/>
                <w:szCs w:val="16"/>
              </w:rPr>
              <w:t xml:space="preserve">Profit</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Interest</w:t>
      </w:r>
    </w:p>
    <w:p>
      <w:pPr>
        <w:spacing w:after="120"/>
      </w:pPr>
      <w:r>
        <w:rPr>
          <w:rFonts w:ascii="Calibri" w:hAnsi="Calibri" w:eastAsia="Calibri" w:cs="Calibri"/>
          <w:color w:val="7A6659"/>
          <w:sz w:val="20"/>
          <w:szCs w:val="20"/>
          <w:i w:val="1"/>
          <w:iCs w:val="1"/>
        </w:rPr>
        <w:t xml:space="preserve">The cost of borrowing money.</w:t>
      </w:r>
    </w:p>
    <w:p>
      <w:pPr>
        <w:keepNext w:val="1"/>
        <w:spacing w:before="220" w:after="90"/>
      </w:pPr>
      <w:r>
        <w:rPr>
          <w:rFonts w:ascii="Georgia" w:hAnsi="Georgia" w:eastAsia="Georgia" w:cs="Georgia"/>
          <w:color w:val="8A4326"/>
          <w:sz w:val="26"/>
          <w:szCs w:val="26"/>
          <w:b w:val="1"/>
          <w:bCs w:val="1"/>
        </w:rPr>
        <w:t xml:space="preserve">Interest on Loans</w:t>
      </w:r>
    </w:p>
    <w:p>
      <w:pPr>
        <w:spacing w:after="90"/>
      </w:pPr>
      <w:r>
        <w:rPr>
          <w:rFonts w:ascii="Calibri" w:hAnsi="Calibri" w:eastAsia="Calibri" w:cs="Calibri"/>
          <w:color w:val="7A6659"/>
          <w:sz w:val="20"/>
          <w:szCs w:val="20"/>
          <w:i w:val="1"/>
          <w:iCs w:val="1"/>
        </w:rPr>
        <w:t xml:space="preserve">Interest is the extra money a business pays back on top of what it borrowed.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The cost of borrowing - the reward the lender gets for lending the money.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Formula.   </w:t>
      </w:r>
      <w:r>
        <w:rPr>
          <w:rFonts w:ascii="Calibri" w:hAnsi="Calibri" w:eastAsia="Calibri" w:cs="Calibri"/>
          <w:color w:val="2B2420"/>
          <w:sz w:val="21"/>
          <w:szCs w:val="21"/>
        </w:rPr>
        <w:t xml:space="preserve">Interest (%) = (total repayment - borrowed amount) ÷ borrowed amount × 100.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fixed cost.   </w:t>
      </w:r>
      <w:r>
        <w:rPr>
          <w:rFonts w:ascii="Calibri" w:hAnsi="Calibri" w:eastAsia="Calibri" w:cs="Calibri"/>
          <w:color w:val="2B2420"/>
          <w:sz w:val="21"/>
          <w:szCs w:val="21"/>
        </w:rPr>
        <w:t xml:space="preserve">Interest must be paid whatever the business sells, so it adds to fixed costs and reduces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A high interest rate makes borrowing expensive, so a business may borrow less or look for cheaper finance.</w:t>
      </w:r>
    </w:p>
    <w:p>
      <w:pPr>
        <w:keepNext w:val="1"/>
        <w:spacing w:before="220" w:after="90"/>
      </w:pPr>
      <w:r>
        <w:rPr>
          <w:rFonts w:ascii="Georgia" w:hAnsi="Georgia" w:eastAsia="Georgia" w:cs="Georgia"/>
          <w:color w:val="8A4326"/>
          <w:sz w:val="26"/>
          <w:szCs w:val="26"/>
          <w:b w:val="1"/>
          <w:bCs w:val="1"/>
        </w:rPr>
        <w:t xml:space="preserve">Calculating Interest as a Percentage</w:t>
      </w:r>
    </w:p>
    <w:p>
      <w:pPr>
        <w:spacing w:after="90"/>
      </w:pPr>
      <w:r>
        <w:rPr>
          <w:rFonts w:ascii="Calibri" w:hAnsi="Calibri" w:eastAsia="Calibri" w:cs="Calibri"/>
          <w:color w:val="7A6659"/>
          <w:sz w:val="20"/>
          <w:szCs w:val="20"/>
          <w:i w:val="1"/>
          <w:iCs w:val="1"/>
        </w:rPr>
        <w:t xml:space="preserve">Edexcel asks for interest as a percentage of the amount borrowed.</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0" w:line="276" w:lineRule="auto"/>
            </w:pPr>
            <w:r>
              <w:rPr>
                <w:rFonts w:ascii="Calibri" w:hAnsi="Calibri" w:eastAsia="Calibri" w:cs="Calibri"/>
                <w:color w:val="2B2420"/>
                <w:sz w:val="21"/>
                <w:szCs w:val="21"/>
              </w:rPr>
              <w:t xml:space="preserve">A business borrows £5,000 and repays £5,600 in total. Calculate the rate of interest.</w:t>
            </w:r>
          </w:p>
        </w:tc>
      </w:tr>
    </w:tbl>
    <w:p>
      <w:pPr>
        <w:spacing w:after="60"/>
      </w:pPr>
      <w:pPr/>
    </w:p>
    <w:p>
      <w:pPr>
        <w:keepNext w:val="1"/>
        <w:spacing w:after="3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Find the interest paid</w:t>
      </w:r>
    </w:p>
    <w:p>
      <w:pPr>
        <w:ind w:left="420" w:right="0" w:firstLine="0" w:hanging="0"/>
        <w:spacing w:after="90"/>
      </w:pPr>
      <w:r>
        <w:rPr>
          <w:rFonts w:ascii="Calibri" w:hAnsi="Calibri" w:eastAsia="Calibri" w:cs="Calibri"/>
          <w:color w:val="2B2420"/>
          <w:sz w:val="21"/>
          <w:szCs w:val="21"/>
        </w:rPr>
        <w:t xml:space="preserve">£5,600 - £5,000 = £600</w:t>
      </w:r>
    </w:p>
    <w:p>
      <w:pPr>
        <w:keepNext w:val="1"/>
        <w:spacing w:after="3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Divide by the amount borrowed</w:t>
      </w:r>
    </w:p>
    <w:p>
      <w:pPr>
        <w:ind w:left="420" w:right="0" w:firstLine="0" w:hanging="0"/>
        <w:spacing w:after="90"/>
      </w:pPr>
      <w:r>
        <w:rPr>
          <w:rFonts w:ascii="Calibri" w:hAnsi="Calibri" w:eastAsia="Calibri" w:cs="Calibri"/>
          <w:color w:val="2B2420"/>
          <w:sz w:val="21"/>
          <w:szCs w:val="21"/>
        </w:rPr>
        <w:t xml:space="preserve">£600 ÷ £5,000 = 0.12</w:t>
      </w:r>
    </w:p>
    <w:p>
      <w:pPr>
        <w:keepNext w:val="1"/>
        <w:spacing w:after="3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Multiply by 100</w:t>
      </w:r>
    </w:p>
    <w:p>
      <w:pPr>
        <w:ind w:left="420" w:right="0" w:firstLine="0" w:hanging="0"/>
        <w:spacing w:after="90"/>
      </w:pPr>
      <w:r>
        <w:rPr>
          <w:rFonts w:ascii="Calibri" w:hAnsi="Calibri" w:eastAsia="Calibri" w:cs="Calibri"/>
          <w:color w:val="2B2420"/>
          <w:sz w:val="21"/>
          <w:szCs w:val="21"/>
        </w:rPr>
        <w:t xml:space="preserve">0.12 × 100 = 12%</w:t>
      </w:r>
    </w:p>
    <w:p>
      <w:pPr>
        <w:spacing w:before="60" w:after="130"/>
      </w:pPr>
      <w:r>
        <w:rPr>
          <w:rFonts w:ascii="Calibri" w:hAnsi="Calibri" w:eastAsia="Calibri" w:cs="Calibri"/>
          <w:color w:val="8A4326"/>
          <w:sz w:val="21"/>
          <w:szCs w:val="21"/>
          <w:b w:val="1"/>
          <w:bCs w:val="1"/>
        </w:rPr>
        <w:t xml:space="preserve">Answer:   </w:t>
      </w:r>
      <w:r>
        <w:rPr>
          <w:rFonts w:ascii="Calibri" w:hAnsi="Calibri" w:eastAsia="Calibri" w:cs="Calibri"/>
          <w:color w:val="2B2420"/>
          <w:sz w:val="21"/>
          <w:szCs w:val="21"/>
          <w:b w:val="1"/>
          <w:bCs w:val="1"/>
        </w:rPr>
        <w:t xml:space="preserve">Interest = 12%</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When Fixed Costs Rise</w:t>
            </w:r>
          </w:p>
          <w:p>
            <w:pPr>
              <w:spacing w:after="0" w:line="268.80000000000001" w:lineRule="auto"/>
            </w:pPr>
            <w:r>
              <w:rPr>
                <w:rFonts w:ascii="Calibri" w:hAnsi="Calibri" w:eastAsia="Calibri" w:cs="Calibri"/>
                <w:color w:val="2B2420"/>
                <w:sz w:val="20"/>
                <w:szCs w:val="20"/>
              </w:rPr>
              <w:t xml:space="preserve">In 2022 wholesale energy prices rose sharply across the UK. Many small bakeries, which run ovens for hours every day, saw their energy bills rise several times over. Energy is largely a fixed cost for a bakery - the ovens must be heated whether it sells 100 loaves or 1,000 - so higher bills cut straight into profit. Some bakeries raised their prices to protect their profit, some cut their opening hours, and some were forced to close.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2022</w:t>
            </w:r>
          </w:p>
          <w:p>
            <w:pPr>
              <w:jc w:val="center"/>
              <w:spacing w:after="0"/>
            </w:pPr>
            <w:r>
              <w:rPr>
                <w:rFonts w:ascii="Calibri" w:hAnsi="Calibri" w:eastAsia="Calibri" w:cs="Calibri"/>
                <w:color w:val="FFFFFF"/>
                <w:sz w:val="16"/>
                <w:szCs w:val="16"/>
              </w:rPr>
              <w:t xml:space="preserve">Energy prices rise sharply</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Profit</w:t>
            </w:r>
          </w:p>
          <w:p>
            <w:pPr>
              <w:jc w:val="center"/>
              <w:spacing w:after="0"/>
            </w:pPr>
            <w:r>
              <w:rPr>
                <w:rFonts w:ascii="Calibri" w:hAnsi="Calibri" w:eastAsia="Calibri" w:cs="Calibri"/>
                <w:color w:val="FFFFFF"/>
                <w:sz w:val="16"/>
                <w:szCs w:val="16"/>
              </w:rPr>
              <w:t xml:space="preserve">Falls when fixed costs rise and prices do not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Revenue</w:t>
            </w:r>
          </w:p>
          <w:p>
            <w:pPr>
              <w:spacing w:after="0"/>
            </w:pPr>
            <w:r>
              <w:rPr>
                <w:rFonts w:ascii="Calibri" w:hAnsi="Calibri" w:eastAsia="Calibri" w:cs="Calibri"/>
                <w:color w:val="2B2420"/>
                <w:sz w:val="17"/>
                <w:szCs w:val="17"/>
              </w:rPr>
              <w:t xml:space="preserve">The money a business receives from sales. Price × quantity sold.</w:t>
            </w:r>
          </w:p>
        </w:tc>
        <w:tc>
          <w:tcPr>
            <w:tcW w:w="5103" w:type="dxa"/>
            <w:shd w:val="clear" w:fill="FBF4EA"/>
            <w:noWrap/>
          </w:tcPr>
          <w:p>
            <w:pPr>
              <w:spacing w:after="20"/>
            </w:pPr>
            <w:r>
              <w:rPr>
                <w:rFonts w:ascii="Georgia" w:hAnsi="Georgia" w:eastAsia="Georgia" w:cs="Georgia"/>
                <w:color w:val="8A4326"/>
                <w:sz w:val="20"/>
                <w:szCs w:val="20"/>
                <w:b w:val="1"/>
                <w:bCs w:val="1"/>
              </w:rPr>
              <w:t xml:space="preserve">Fixed costs</w:t>
            </w:r>
          </w:p>
          <w:p>
            <w:pPr>
              <w:spacing w:after="0"/>
            </w:pPr>
            <w:r>
              <w:rPr>
                <w:rFonts w:ascii="Calibri" w:hAnsi="Calibri" w:eastAsia="Calibri" w:cs="Calibri"/>
                <w:color w:val="2B2420"/>
                <w:sz w:val="17"/>
                <w:szCs w:val="17"/>
              </w:rPr>
              <w:t xml:space="preserve">Costs that do not change with the number of products made or sold, such as rent.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Variable costs</w:t>
            </w:r>
          </w:p>
          <w:p>
            <w:pPr>
              <w:spacing w:after="0"/>
            </w:pPr>
            <w:r>
              <w:rPr>
                <w:rFonts w:ascii="Calibri" w:hAnsi="Calibri" w:eastAsia="Calibri" w:cs="Calibri"/>
                <w:color w:val="2B2420"/>
                <w:sz w:val="17"/>
                <w:szCs w:val="17"/>
              </w:rPr>
              <w:t xml:space="preserve">Costs that change directly with the number of products made or sold, such as raw materials.</w:t>
            </w:r>
          </w:p>
        </w:tc>
        <w:tc>
          <w:tcPr>
            <w:tcW w:w="5103" w:type="dxa"/>
            <w:shd w:val="clear" w:fill="FBF4EA"/>
            <w:noWrap/>
          </w:tcPr>
          <w:p>
            <w:pPr>
              <w:spacing w:after="20"/>
            </w:pPr>
            <w:r>
              <w:rPr>
                <w:rFonts w:ascii="Georgia" w:hAnsi="Georgia" w:eastAsia="Georgia" w:cs="Georgia"/>
                <w:color w:val="8A4326"/>
                <w:sz w:val="20"/>
                <w:szCs w:val="20"/>
                <w:b w:val="1"/>
                <w:bCs w:val="1"/>
              </w:rPr>
              <w:t xml:space="preserve">Total costs</w:t>
            </w:r>
          </w:p>
          <w:p>
            <w:pPr>
              <w:spacing w:after="0"/>
            </w:pPr>
            <w:r>
              <w:rPr>
                <w:rFonts w:ascii="Calibri" w:hAnsi="Calibri" w:eastAsia="Calibri" w:cs="Calibri"/>
                <w:color w:val="2B2420"/>
                <w:sz w:val="17"/>
                <w:szCs w:val="17"/>
              </w:rPr>
              <w:t xml:space="preserve">Fixed costs + total variable costs.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Profit</w:t>
            </w:r>
          </w:p>
          <w:p>
            <w:pPr>
              <w:spacing w:after="0"/>
            </w:pPr>
            <w:r>
              <w:rPr>
                <w:rFonts w:ascii="Calibri" w:hAnsi="Calibri" w:eastAsia="Calibri" w:cs="Calibri"/>
                <w:color w:val="2B2420"/>
                <w:sz w:val="17"/>
                <w:szCs w:val="17"/>
              </w:rPr>
              <w:t xml:space="preserve">Total revenue minus total costs, when revenue is greater.</w:t>
            </w:r>
          </w:p>
        </w:tc>
        <w:tc>
          <w:tcPr>
            <w:tcW w:w="5103" w:type="dxa"/>
            <w:shd w:val="clear" w:fill="FBF4EA"/>
            <w:noWrap/>
          </w:tcPr>
          <w:p>
            <w:pPr>
              <w:spacing w:after="20"/>
            </w:pPr>
            <w:r>
              <w:rPr>
                <w:rFonts w:ascii="Georgia" w:hAnsi="Georgia" w:eastAsia="Georgia" w:cs="Georgia"/>
                <w:color w:val="8A4326"/>
                <w:sz w:val="20"/>
                <w:szCs w:val="20"/>
                <w:b w:val="1"/>
                <w:bCs w:val="1"/>
              </w:rPr>
              <w:t xml:space="preserve">Loss</w:t>
            </w:r>
          </w:p>
          <w:p>
            <w:pPr>
              <w:spacing w:after="0"/>
            </w:pPr>
            <w:r>
              <w:rPr>
                <w:rFonts w:ascii="Calibri" w:hAnsi="Calibri" w:eastAsia="Calibri" w:cs="Calibri"/>
                <w:color w:val="2B2420"/>
                <w:sz w:val="17"/>
                <w:szCs w:val="17"/>
              </w:rPr>
              <w:t xml:space="preserve">When total costs are greater than total revenue.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Interest</w:t>
            </w:r>
          </w:p>
          <w:p>
            <w:pPr>
              <w:spacing w:after="0"/>
            </w:pPr>
            <w:r>
              <w:rPr>
                <w:rFonts w:ascii="Calibri" w:hAnsi="Calibri" w:eastAsia="Calibri" w:cs="Calibri"/>
                <w:color w:val="2B2420"/>
                <w:sz w:val="17"/>
                <w:szCs w:val="17"/>
              </w:rPr>
              <w:t xml:space="preserve">The cost of borrowing money, paid on top of the amount borrowed.</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Fixed or Variable?</w:t>
      </w:r>
    </w:p>
    <w:p>
      <w:pPr>
        <w:spacing w:after="90"/>
      </w:pPr>
      <w:r>
        <w:rPr>
          <w:rFonts w:ascii="Calibri" w:hAnsi="Calibri" w:eastAsia="Calibri" w:cs="Calibri"/>
          <w:color w:val="7A6659"/>
          <w:sz w:val="20"/>
          <w:szCs w:val="20"/>
          <w:i w:val="1"/>
          <w:iCs w:val="1"/>
        </w:rPr>
        <w:t xml:space="preserve">Match each cost to its type.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5103" w:type="dxa"/>
            <w:shd w:val="clear" w:fill="8A4326"/>
            <w:noWrap/>
          </w:tcPr>
          <w:p>
            <w:pPr>
              <w:spacing w:after="0"/>
            </w:pPr>
            <w:r>
              <w:rPr>
                <w:rFonts w:ascii="Georgia" w:hAnsi="Georgia" w:eastAsia="Georgia" w:cs="Georgia"/>
                <w:color w:val="FFFFFF"/>
                <w:sz w:val="18"/>
                <w:szCs w:val="18"/>
                <w:b w:val="1"/>
                <w:bCs w:val="1"/>
              </w:rPr>
              <w:t xml:space="preserve">Cost</w:t>
            </w:r>
          </w:p>
        </w:tc>
        <w:tc>
          <w:tcPr>
            <w:tcW w:w="5103" w:type="dxa"/>
            <w:shd w:val="clear" w:fill="8A4326"/>
            <w:noWrap/>
          </w:tcPr>
          <w:p>
            <w:pPr>
              <w:spacing w:after="0"/>
            </w:pPr>
            <w:r>
              <w:rPr>
                <w:rFonts w:ascii="Georgia" w:hAnsi="Georgia" w:eastAsia="Georgia" w:cs="Georgia"/>
                <w:color w:val="FFFFFF"/>
                <w:sz w:val="18"/>
                <w:szCs w:val="18"/>
                <w:b w:val="1"/>
                <w:bCs w:val="1"/>
              </w:rPr>
              <w:t xml:space="preserve">Type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Rent for the shop</w:t>
            </w:r>
          </w:p>
          <w:p>
            <w:pPr>
              <w:spacing w:after="0"/>
            </w:pPr>
            <w:r>
              <w:rPr>
                <w:rFonts w:ascii="Calibri" w:hAnsi="Calibri" w:eastAsia="Calibri" w:cs="Calibri"/>
                <w:color w:val="2B2420"/>
                <w:sz w:val="17"/>
                <w:szCs w:val="17"/>
              </w:rPr>
              <w:t xml:space="preserve">Fixed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Flour for each loaf</w:t>
            </w:r>
          </w:p>
          <w:p>
            <w:pPr>
              <w:spacing w:after="0"/>
            </w:pPr>
            <w:r>
              <w:rPr>
                <w:rFonts w:ascii="Calibri" w:hAnsi="Calibri" w:eastAsia="Calibri" w:cs="Calibri"/>
                <w:color w:val="2B2420"/>
                <w:sz w:val="17"/>
                <w:szCs w:val="17"/>
              </w:rPr>
              <w:t xml:space="preserve">Variable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The manager's salary</w:t>
            </w:r>
          </w:p>
          <w:p>
            <w:pPr>
              <w:spacing w:after="0"/>
            </w:pPr>
            <w:r>
              <w:rPr>
                <w:rFonts w:ascii="Calibri" w:hAnsi="Calibri" w:eastAsia="Calibri" w:cs="Calibri"/>
                <w:color w:val="2B2420"/>
                <w:sz w:val="17"/>
                <w:szCs w:val="17"/>
              </w:rPr>
              <w:t xml:space="preserve">Fixed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Packaging for each order</w:t>
            </w:r>
          </w:p>
          <w:p>
            <w:pPr>
              <w:spacing w:after="0"/>
            </w:pPr>
            <w:r>
              <w:rPr>
                <w:rFonts w:ascii="Calibri" w:hAnsi="Calibri" w:eastAsia="Calibri" w:cs="Calibri"/>
                <w:color w:val="2B2420"/>
                <w:sz w:val="17"/>
                <w:szCs w:val="17"/>
              </w:rPr>
              <w:t xml:space="preserve">Variable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Insurance</w:t>
            </w:r>
          </w:p>
          <w:p>
            <w:pPr>
              <w:spacing w:after="0"/>
            </w:pPr>
            <w:r>
              <w:rPr>
                <w:rFonts w:ascii="Calibri" w:hAnsi="Calibri" w:eastAsia="Calibri" w:cs="Calibri"/>
                <w:color w:val="2B2420"/>
                <w:sz w:val="17"/>
                <w:szCs w:val="17"/>
              </w:rPr>
              <w:t xml:space="preserve">Fixed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Stock bought to sell</w:t>
            </w:r>
          </w:p>
          <w:p>
            <w:pPr>
              <w:spacing w:after="0"/>
            </w:pPr>
            <w:r>
              <w:rPr>
                <w:rFonts w:ascii="Calibri" w:hAnsi="Calibri" w:eastAsia="Calibri" w:cs="Calibri"/>
                <w:color w:val="2B2420"/>
                <w:sz w:val="17"/>
                <w:szCs w:val="17"/>
              </w:rPr>
              <w:t xml:space="preserve">Variable</w:t>
            </w:r>
          </w:p>
        </w:tc>
      </w:tr>
    </w:tbl>
    <w:p>
      <w:pPr>
        <w:keepNext w:val="1"/>
        <w:spacing w:before="220" w:after="90"/>
      </w:pPr>
      <w:r>
        <w:rPr>
          <w:rFonts w:ascii="Georgia" w:hAnsi="Georgia" w:eastAsia="Georgia" w:cs="Georgia"/>
          <w:color w:val="8A4326"/>
          <w:sz w:val="26"/>
          <w:szCs w:val="26"/>
          <w:b w:val="1"/>
          <w:bCs w:val="1"/>
        </w:rPr>
        <w:t xml:space="preserve">Your Task: Run the Numbers</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phone case business sells 500 cases a month at £12 each. Its fixed costs are £2,000 a month and each case costs £5 to make. Calculate its revenue, total costs and profit. Then work out what happens to its profit if it sells only 250 cases.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Calculate revenue.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Calculate total variable costs, then total costs.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Calculate profit.</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Repeat for 250 cases.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Revenue £6,000, total costs £4,500 and profit £1,500 at 500 cases; revenue £3,000, total costs £3,250 and a loss of £250 at 250 cases.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second part shows why fixed costs are dangerous: halving sales does not halve costs, so a profit turns into a loss.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revenue.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fixed costs, with examples.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variable costs, with examples.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total variable costs.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total costs.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profit or loss.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interest as a percentage.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Revenue = price × quantity.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Total costs = fixed costs + total variable costs.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Profit = total revenue - total costs.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Interest (%) = (total repayment - borrowed amount) ÷ borrowed amount × 100.</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Calculate the profit a business makes if it sells 800 units at £8 each, with fixed costs of £2,000 and variable costs of £3 per unit. (2 marks)</w:t>
            </w:r>
          </w:p>
          <w:p>
            <w:pPr>
              <w:spacing w:after="0"/>
            </w:pPr>
            <w:r>
              <w:rPr>
                <w:rFonts w:ascii="Calibri" w:hAnsi="Calibri" w:eastAsia="Calibri" w:cs="Calibri"/>
                <w:color w:val="E4D2BB"/>
                <w:sz w:val="19"/>
                <w:szCs w:val="19"/>
              </w:rPr>
              <w:t xml:space="preserve">Write the formula first, then the numbers, then the answer with its unit (£ or %). A correct method can earn a mark even if the final answer is wrong.</w:t>
            </w:r>
          </w:p>
        </w:tc>
      </w:tr>
    </w:tbl>
    <w:p>
      <w:pPr>
        <w:keepNext w:val="1"/>
        <w:spacing w:before="220" w:after="90"/>
      </w:pPr>
      <w:r>
        <w:rPr>
          <w:rFonts w:ascii="Georgia" w:hAnsi="Georgia" w:eastAsia="Georgia" w:cs="Georgia"/>
          <w:color w:val="8A4326"/>
          <w:sz w:val="26"/>
          <w:szCs w:val="26"/>
          <w:b w:val="1"/>
          <w:bCs w:val="1"/>
        </w:rPr>
        <w:t xml:space="preserve">Exam Practice: Revenue, Costs and Profit</w:t>
      </w:r>
    </w:p>
    <w:p>
      <w:pPr>
        <w:spacing w:after="90"/>
      </w:pPr>
      <w:r>
        <w:rPr>
          <w:rFonts w:ascii="Calibri" w:hAnsi="Calibri" w:eastAsia="Calibri" w:cs="Calibri"/>
          <w:color w:val="7A6659"/>
          <w:sz w:val="20"/>
          <w:szCs w:val="20"/>
          <w:i w:val="1"/>
          <w:iCs w:val="1"/>
        </w:rPr>
        <w:t xml:space="preserve">Answer all questions. Show your working in calculations.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'variable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Calculate.   </w:t>
      </w:r>
      <w:r>
        <w:rPr>
          <w:rFonts w:ascii="Calibri" w:hAnsi="Calibri" w:eastAsia="Calibri" w:cs="Calibri"/>
          <w:color w:val="2B2420"/>
          <w:sz w:val="21"/>
          <w:szCs w:val="21"/>
        </w:rPr>
        <w:t xml:space="preserve">A business makes 800 units a month. Its fixed costs are £2,000 a month and its variable costs are £3 per unit. Calculate its total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Calculate.   </w:t>
      </w:r>
      <w:r>
        <w:rPr>
          <w:rFonts w:ascii="Calibri" w:hAnsi="Calibri" w:eastAsia="Calibri" w:cs="Calibri"/>
          <w:color w:val="2B2420"/>
          <w:sz w:val="21"/>
          <w:szCs w:val="21"/>
        </w:rPr>
        <w:t xml:space="preserve">The same business sells all 800 units at £8 each. Using your answer above, calculate its profit. You are advised to show your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Calculate.   </w:t>
      </w:r>
      <w:r>
        <w:rPr>
          <w:rFonts w:ascii="Calibri" w:hAnsi="Calibri" w:eastAsia="Calibri" w:cs="Calibri"/>
          <w:color w:val="2B2420"/>
          <w:sz w:val="21"/>
          <w:szCs w:val="21"/>
        </w:rPr>
        <w:t xml:space="preserve">Jess borrows £10,000 to open a nail salon. She repays £11,500 in total. Calculate the rate of interest on the loan. You are advised to show…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impact on a business of an increase in its fixed costs.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'variable costs'.”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Costs that vary with output / sales.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Costs that change directly with the number of products a business makes or sells.</w:t>
      </w:r>
    </w:p>
    <w:p>
      <w:pPr>
        <w:keepNext w:val="1"/>
        <w:spacing w:before="220" w:after="90"/>
      </w:pPr>
      <w:r>
        <w:rPr>
          <w:rFonts w:ascii="Georgia" w:hAnsi="Georgia" w:eastAsia="Georgia" w:cs="Georgia"/>
          <w:color w:val="8A4326"/>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 business makes 800 units a month. Its fixed costs are £2,000 a month and its variable costs are £3 per unit. Calculate its total costs.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fixed costs + (variable cost per unit × quantity).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£4,400.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Total costs = £2,000 + (£3 × 800) = £2,000 + £2,400 = £4,400</w:t>
      </w:r>
    </w:p>
    <w:p>
      <w:pPr>
        <w:keepNext w:val="1"/>
        <w:spacing w:before="220" w:after="90"/>
      </w:pPr>
      <w:r>
        <w:rPr>
          <w:rFonts w:ascii="Georgia" w:hAnsi="Georgia" w:eastAsia="Georgia" w:cs="Georgia"/>
          <w:color w:val="8A4326"/>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“The same business sells all 800 units at £8 each. Using your answer above, calculate its profit.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(price × quantity) - total costs.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£2,000.   </w:t>
      </w:r>
      <w:r>
        <w:rPr>
          <w:rFonts w:ascii="Calibri" w:hAnsi="Calibri" w:eastAsia="Calibri" w:cs="Calibri"/>
          <w:color w:val="2B2420"/>
          <w:sz w:val="21"/>
          <w:szCs w:val="21"/>
        </w:rPr>
        <w:t xml:space="preserve">1 mark (award 2 marks for the correct answer with no working; own figure rule applies)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Revenue = £8 × 800 = £6,400. Profit = £6,400 - £4,400 = £2,000</w:t>
      </w:r>
    </w:p>
    <w:p>
      <w:pPr>
        <w:keepNext w:val="1"/>
        <w:spacing w:before="220" w:after="90"/>
      </w:pPr>
      <w:r>
        <w:rPr>
          <w:rFonts w:ascii="Georgia" w:hAnsi="Georgia" w:eastAsia="Georgia" w:cs="Georgia"/>
          <w:color w:val="8A4326"/>
          <w:sz w:val="26"/>
          <w:szCs w:val="26"/>
          <w:b w:val="1"/>
          <w:bCs w:val="1"/>
        </w:rPr>
        <w:t xml:space="preserve">Question 4 · 2 marks · Calculate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“Jess borrows £10,000 to open a nail salon. She repays £11,500 in total. Calculate the rate of interest on the loan. You are advised to show your working.”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Calculate.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method: (total repayment - borrowed amount) ÷ borrowed amount × 100.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Correct answer: 15%.   </w:t>
      </w:r>
      <w:r>
        <w:rPr>
          <w:rFonts w:ascii="Calibri" w:hAnsi="Calibri" w:eastAsia="Calibri" w:cs="Calibri"/>
          <w:color w:val="2B2420"/>
          <w:sz w:val="21"/>
          <w:szCs w:val="21"/>
        </w:rPr>
        <w:t xml:space="preserve">1 mark (award 2 marks for the correct answer with no working)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(£11,500 - £10,000) ÷ £10,000 × 100 = 15%</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impact on a business of an increase in its fixed costs.”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impact identified, e.g. lower profit / higher total costs / may need to raise prices.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Its profit may fall (1). Fixed costs, such as rent, must be paid however many products the business sells, so its total costs rise (1). Unless the business can raise its prices or sell more, the gap between revenue and total costs shrinks, reducing profit (1).</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Revenue, costs and profit - Teacher Notes</dc:title>
  <dc:description/>
  <dc:subject>Putting a business idea into practice</dc:subject>
  <cp:keywords/>
  <cp:category/>
  <cp:lastModifiedBy/>
  <dcterms:created xsi:type="dcterms:W3CDTF">2026-09-25T12:11:38+01:00</dcterms:created>
  <dcterms:modified xsi:type="dcterms:W3CDTF">2026-09-25T12:11:38+01:00</dcterms:modified>
</cp:coreProperties>
</file>

<file path=docProps/custom.xml><?xml version="1.0" encoding="utf-8"?>
<Properties xmlns="http://schemas.openxmlformats.org/officeDocument/2006/custom-properties" xmlns:vt="http://schemas.openxmlformats.org/officeDocument/2006/docPropsVTypes"/>
</file>