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Business options</w:t>
      </w:r>
    </w:p>
    <w:p>
      <w:pPr>
        <w:spacing w:after="120"/>
        <w:pBdr>
          <w:bottom w:val="single" w:sz="10" w:color="D8973C"/>
        </w:pBdr>
      </w:pPr>
      <w:r>
        <w:rPr>
          <w:rFonts w:ascii="Calibri" w:hAnsi="Calibri" w:eastAsia="Calibri" w:cs="Calibri"/>
          <w:color w:val="7A6659"/>
          <w:sz w:val="18"/>
          <w:szCs w:val="18"/>
        </w:rPr>
        <w:t xml:space="preserve">Making the business effective   ·   Lesson 1 of 4</w:t>
      </w:r>
    </w:p>
    <w:p>
      <w:pPr>
        <w:keepNext w:val="1"/>
        <w:spacing w:before="220" w:after="90"/>
      </w:pPr>
      <w:r>
        <w:rPr>
          <w:rFonts w:ascii="Georgia" w:hAnsi="Georgia" w:eastAsia="Georgia" w:cs="Georgia"/>
          <w:color w:val="8A4326"/>
          <w:sz w:val="26"/>
          <w:szCs w:val="26"/>
          <w:b w:val="1"/>
          <w:bCs w:val="1"/>
        </w:rPr>
        <w:t xml:space="preserve">Last Chapter</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two financial aims of a business.</w:t>
      </w:r>
    </w:p>
    <w:p>
      <w:pPr>
        <w:ind w:left="360" w:right="0" w:firstLine="0" w:hanging="0"/>
        <w:spacing w:after="110"/>
      </w:pPr>
      <w:r>
        <w:rPr>
          <w:rFonts w:ascii="Calibri" w:hAnsi="Calibri" w:eastAsia="Calibri" w:cs="Calibri"/>
          <w:color w:val="2B2420"/>
          <w:sz w:val="17"/>
          <w:szCs w:val="17"/>
        </w:rPr>
        <w:t xml:space="preserve">Any two of: survival, profit, sales, market share, financial security.</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How do you calculate break-even output?</w:t>
      </w:r>
    </w:p>
    <w:p>
      <w:pPr>
        <w:ind w:left="360" w:right="0" w:firstLine="0" w:hanging="0"/>
        <w:spacing w:after="110"/>
      </w:pPr>
      <w:r>
        <w:rPr>
          <w:rFonts w:ascii="Calibri" w:hAnsi="Calibri" w:eastAsia="Calibri" w:cs="Calibri"/>
          <w:color w:val="2B2420"/>
          <w:sz w:val="17"/>
          <w:szCs w:val="17"/>
        </w:rPr>
        <w:t xml:space="preserve">Fixed costs ÷ (sales price - variable cost per unit).</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the difference between cash and profit?</w:t>
      </w:r>
    </w:p>
    <w:p>
      <w:pPr>
        <w:ind w:left="360" w:right="0" w:firstLine="0" w:hanging="0"/>
        <w:spacing w:after="110"/>
      </w:pPr>
      <w:r>
        <w:rPr>
          <w:rFonts w:ascii="Calibri" w:hAnsi="Calibri" w:eastAsia="Calibri" w:cs="Calibri"/>
          <w:color w:val="2B2420"/>
          <w:sz w:val="17"/>
          <w:szCs w:val="17"/>
        </w:rPr>
        <w:t xml:space="preserve">Cash is money available now; profit is revenue minus costs over a period.</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Name two long-term sources of finance.</w:t>
      </w:r>
    </w:p>
    <w:p>
      <w:pPr>
        <w:ind w:left="360" w:right="0" w:firstLine="0" w:hanging="0"/>
        <w:spacing w:after="110"/>
      </w:pPr>
      <w:r>
        <w:rPr>
          <w:rFonts w:ascii="Calibri" w:hAnsi="Calibri" w:eastAsia="Calibri" w:cs="Calibri"/>
          <w:color w:val="2B2420"/>
          <w:sz w:val="17"/>
          <w:szCs w:val="17"/>
        </w:rPr>
        <w:t xml:space="preserve">Any two of: personal savings, loans, share capital, venture capital, retained profit, crowdfunding.</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difference between limited and unlimited liability, and what it means for an owner.</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features, advantages and disadvantages of sole traders, partnerships and private limited companies.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what a franchise is, and the roles of the franchisor and the franchisee.</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advantages and disadvantages of starting a business as a franchise.</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Liability</w:t>
      </w:r>
    </w:p>
    <w:p>
      <w:pPr>
        <w:spacing w:after="120"/>
      </w:pPr>
      <w:r>
        <w:rPr>
          <w:rFonts w:ascii="Calibri" w:hAnsi="Calibri" w:eastAsia="Calibri" w:cs="Calibri"/>
          <w:color w:val="7A6659"/>
          <w:sz w:val="20"/>
          <w:szCs w:val="20"/>
          <w:i w:val="1"/>
          <w:iCs w:val="1"/>
        </w:rPr>
        <w:t xml:space="preserve">If the business cannot pay its debts, who pays?</w:t>
      </w:r>
    </w:p>
    <w:p>
      <w:pPr>
        <w:keepNext w:val="1"/>
        <w:spacing w:before="220" w:after="90"/>
      </w:pPr>
      <w:r>
        <w:rPr>
          <w:rFonts w:ascii="Georgia" w:hAnsi="Georgia" w:eastAsia="Georgia" w:cs="Georgia"/>
          <w:color w:val="8A4326"/>
          <w:sz w:val="26"/>
          <w:szCs w:val="26"/>
          <w:b w:val="1"/>
          <w:bCs w:val="1"/>
        </w:rPr>
        <w:t xml:space="preserve">Unlimited or Limited Liability?</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UNLIMITED LIABILITY</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LIMITED LIABILITY</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owner is personally responsible for all the business's debts.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If the business cannot pay, the owner's own possessions - savings, car, even their home - can be taken to pay them.</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There is no legal difference between the owner and the business.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Applies to sole traders and ordinary partnerships.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owners can only lose the money they have invested in the business.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Their personal possessions are safe if the business fails.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is a separate legal body from its owners.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Applies to private limited companies (Ltd).</w:t>
            </w:r>
          </w:p>
        </w:tc>
      </w:tr>
    </w:tbl>
    <w:p>
      <w:pPr>
        <w:keepNext w:val="1"/>
        <w:spacing w:before="220" w:after="90"/>
      </w:pPr>
      <w:r>
        <w:rPr>
          <w:rFonts w:ascii="Georgia" w:hAnsi="Georgia" w:eastAsia="Georgia" w:cs="Georgia"/>
          <w:color w:val="8A4326"/>
          <w:sz w:val="26"/>
          <w:szCs w:val="26"/>
          <w:b w:val="1"/>
          <w:bCs w:val="1"/>
        </w:rPr>
        <w:t xml:space="preserve">Why Liability Matters to an Entrepreneur</w:t>
      </w:r>
    </w:p>
    <w:p>
      <w:pPr>
        <w:spacing w:after="90"/>
      </w:pPr>
      <w:r>
        <w:rPr>
          <w:rFonts w:ascii="Calibri" w:hAnsi="Calibri" w:eastAsia="Calibri" w:cs="Calibri"/>
          <w:color w:val="7A6659"/>
          <w:sz w:val="20"/>
          <w:szCs w:val="20"/>
          <w:i w:val="1"/>
          <w:iCs w:val="1"/>
        </w:rPr>
        <w:t xml:space="preserve">Liability decides how much an owner stands to lose.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Risk.   </w:t>
      </w:r>
      <w:r>
        <w:rPr>
          <w:rFonts w:ascii="Calibri" w:hAnsi="Calibri" w:eastAsia="Calibri" w:cs="Calibri"/>
          <w:color w:val="2B2420"/>
          <w:sz w:val="21"/>
          <w:szCs w:val="21"/>
        </w:rPr>
        <w:t xml:space="preserve">With unlimited liability, a failed business could cost the owner their home. Limited liability caps what they can lose.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Willingness to start.   </w:t>
      </w:r>
      <w:r>
        <w:rPr>
          <w:rFonts w:ascii="Calibri" w:hAnsi="Calibri" w:eastAsia="Calibri" w:cs="Calibri"/>
          <w:color w:val="2B2420"/>
          <w:sz w:val="21"/>
          <w:szCs w:val="21"/>
        </w:rPr>
        <w:t xml:space="preserve">Limited liability encourages people to start a business, because the worst that can happen is losing what they put in.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Borrowing.   </w:t>
      </w:r>
      <w:r>
        <w:rPr>
          <w:rFonts w:ascii="Calibri" w:hAnsi="Calibri" w:eastAsia="Calibri" w:cs="Calibri"/>
          <w:color w:val="2B2420"/>
          <w:sz w:val="21"/>
          <w:szCs w:val="21"/>
        </w:rPr>
        <w:t xml:space="preserve">Banks know a limited company's owners are protected, so they may ask the owners for a personal guarantee before lending to a small company.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Choice of ownership.   </w:t>
      </w:r>
      <w:r>
        <w:rPr>
          <w:rFonts w:ascii="Calibri" w:hAnsi="Calibri" w:eastAsia="Calibri" w:cs="Calibri"/>
          <w:color w:val="2B2420"/>
          <w:sz w:val="21"/>
          <w:szCs w:val="21"/>
        </w:rPr>
        <w:t xml:space="preserve">A business with big debts or risky activities has a stronger reason to become a limited company.</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Types of Business Ownership</w:t>
      </w:r>
    </w:p>
    <w:p>
      <w:pPr>
        <w:spacing w:after="120"/>
      </w:pPr>
      <w:r>
        <w:rPr>
          <w:rFonts w:ascii="Calibri" w:hAnsi="Calibri" w:eastAsia="Calibri" w:cs="Calibri"/>
          <w:color w:val="7A6659"/>
          <w:sz w:val="20"/>
          <w:szCs w:val="20"/>
          <w:i w:val="1"/>
          <w:iCs w:val="1"/>
        </w:rPr>
        <w:t xml:space="preserve">Three ways to own a start-up or small business.</w:t>
      </w:r>
    </w:p>
    <w:p>
      <w:pPr>
        <w:keepNext w:val="1"/>
        <w:spacing w:before="220" w:after="90"/>
      </w:pPr>
      <w:r>
        <w:rPr>
          <w:rFonts w:ascii="Georgia" w:hAnsi="Georgia" w:eastAsia="Georgia" w:cs="Georgia"/>
          <w:color w:val="8A4326"/>
          <w:sz w:val="26"/>
          <w:szCs w:val="26"/>
          <w:b w:val="1"/>
          <w:bCs w:val="1"/>
        </w:rPr>
        <w:t xml:space="preserve">Sole Trader</w:t>
      </w:r>
    </w:p>
    <w:p>
      <w:pPr>
        <w:spacing w:after="90"/>
      </w:pPr>
      <w:r>
        <w:rPr>
          <w:rFonts w:ascii="Calibri" w:hAnsi="Calibri" w:eastAsia="Calibri" w:cs="Calibri"/>
          <w:color w:val="7A6659"/>
          <w:sz w:val="20"/>
          <w:szCs w:val="20"/>
          <w:i w:val="1"/>
          <w:iCs w:val="1"/>
        </w:rPr>
        <w:t xml:space="preserve">A business owned and run by one person. The sole trader can still employ staff.</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Quick, cheap and simple to set up. The owner keeps all the profit, makes all the decisions and keeps the accounts private.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Unlimited liability. Hard to raise finance, because there is only one owner's money and credit to rely 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Workload.   </w:t>
      </w:r>
      <w:r>
        <w:rPr>
          <w:rFonts w:ascii="Calibri" w:hAnsi="Calibri" w:eastAsia="Calibri" w:cs="Calibri"/>
          <w:color w:val="2B2420"/>
          <w:sz w:val="21"/>
          <w:szCs w:val="21"/>
        </w:rPr>
        <w:t xml:space="preserve">The owner may work long hours, with nobody to share decisions, ideas or cover when they are ill or on holiday.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Examples.   </w:t>
      </w:r>
      <w:r>
        <w:rPr>
          <w:rFonts w:ascii="Calibri" w:hAnsi="Calibri" w:eastAsia="Calibri" w:cs="Calibri"/>
          <w:color w:val="2B2420"/>
          <w:sz w:val="21"/>
          <w:szCs w:val="21"/>
        </w:rPr>
        <w:t xml:space="preserve">Plumbers, hairdressers, window cleaners, market traders and freelance designers.</w:t>
      </w:r>
    </w:p>
    <w:p>
      <w:pPr>
        <w:keepNext w:val="1"/>
        <w:spacing w:before="220" w:after="90"/>
      </w:pPr>
      <w:r>
        <w:rPr>
          <w:rFonts w:ascii="Georgia" w:hAnsi="Georgia" w:eastAsia="Georgia" w:cs="Georgia"/>
          <w:color w:val="8A4326"/>
          <w:sz w:val="26"/>
          <w:szCs w:val="26"/>
          <w:b w:val="1"/>
          <w:bCs w:val="1"/>
        </w:rPr>
        <w:t xml:space="preserve">Partnership</w:t>
      </w:r>
    </w:p>
    <w:p>
      <w:pPr>
        <w:spacing w:after="90"/>
      </w:pPr>
      <w:r>
        <w:rPr>
          <w:rFonts w:ascii="Calibri" w:hAnsi="Calibri" w:eastAsia="Calibri" w:cs="Calibri"/>
          <w:color w:val="7A6659"/>
          <w:sz w:val="20"/>
          <w:szCs w:val="20"/>
          <w:i w:val="1"/>
          <w:iCs w:val="1"/>
        </w:rPr>
        <w:t xml:space="preserve">A business owned by two or more people who share the running of it and its profits.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Partnership agreement.   </w:t>
      </w:r>
      <w:r>
        <w:rPr>
          <w:rFonts w:ascii="Calibri" w:hAnsi="Calibri" w:eastAsia="Calibri" w:cs="Calibri"/>
          <w:color w:val="2B2420"/>
          <w:sz w:val="21"/>
          <w:szCs w:val="21"/>
        </w:rPr>
        <w:t xml:space="preserve">A written agreement (a deed of partnership) sets out how much each partner invests, their roles, and how profit is shared.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More money to invest, the workload is shared, and partners bring different skills and ideas.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Unlimited liability, and each partner is responsible for the debts caused by the others' decisions. Profit must be shared, and partners can disagree.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Examples.   </w:t>
      </w:r>
      <w:r>
        <w:rPr>
          <w:rFonts w:ascii="Calibri" w:hAnsi="Calibri" w:eastAsia="Calibri" w:cs="Calibri"/>
          <w:color w:val="2B2420"/>
          <w:sz w:val="21"/>
          <w:szCs w:val="21"/>
        </w:rPr>
        <w:t xml:space="preserve">Dentists, vets, accountants, solicitors and small family businesses.</w:t>
      </w:r>
    </w:p>
    <w:p>
      <w:pPr>
        <w:keepNext w:val="1"/>
        <w:spacing w:before="220" w:after="90"/>
      </w:pPr>
      <w:r>
        <w:rPr>
          <w:rFonts w:ascii="Georgia" w:hAnsi="Georgia" w:eastAsia="Georgia" w:cs="Georgia"/>
          <w:color w:val="8A4326"/>
          <w:sz w:val="26"/>
          <w:szCs w:val="26"/>
          <w:b w:val="1"/>
          <w:bCs w:val="1"/>
        </w:rPr>
        <w:t xml:space="preserve">One Owner, or Two?</w:t>
      </w:r>
    </w:p>
    <w:p>
      <w:pPr>
        <w:spacing w:after="90"/>
      </w:pPr>
      <w:r>
        <w:rPr>
          <w:rFonts w:ascii="Calibri" w:hAnsi="Calibri" w:eastAsia="Calibri" w:cs="Calibri"/>
          <w:color w:val="7A6659"/>
          <w:sz w:val="20"/>
          <w:szCs w:val="20"/>
          <w:i w:val="1"/>
          <w:iCs w:val="1"/>
        </w:rPr>
        <w:t xml:space="preserve">Many small businesses are run by one person on their own, or by two or three partners.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 sole trader: one owner, all the profit, all the risk.</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A partnership: the work, the money and the profit shared.</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Private Limited Company (Ltd)</w:t>
      </w:r>
    </w:p>
    <w:p>
      <w:pPr>
        <w:spacing w:after="90"/>
      </w:pPr>
      <w:r>
        <w:rPr>
          <w:rFonts w:ascii="Calibri" w:hAnsi="Calibri" w:eastAsia="Calibri" w:cs="Calibri"/>
          <w:color w:val="7A6659"/>
          <w:sz w:val="20"/>
          <w:szCs w:val="20"/>
          <w:i w:val="1"/>
          <w:iCs w:val="1"/>
        </w:rPr>
        <w:t xml:space="preserve">A business owned by shareholders, with "Ltd" after its name.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Shareholders.   </w:t>
      </w:r>
      <w:r>
        <w:rPr>
          <w:rFonts w:ascii="Calibri" w:hAnsi="Calibri" w:eastAsia="Calibri" w:cs="Calibri"/>
          <w:color w:val="2B2420"/>
          <w:sz w:val="21"/>
          <w:szCs w:val="21"/>
        </w:rPr>
        <w:t xml:space="preserve">The owners buy shares in the company. Shares can only be sold privately - often to family and friends - and not to the general public.</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Limited liability.   </w:t>
      </w:r>
      <w:r>
        <w:rPr>
          <w:rFonts w:ascii="Calibri" w:hAnsi="Calibri" w:eastAsia="Calibri" w:cs="Calibri"/>
          <w:color w:val="2B2420"/>
          <w:sz w:val="21"/>
          <w:szCs w:val="21"/>
        </w:rPr>
        <w:t xml:space="preserve">The owners can only lose the money they invested. The company is a separate legal body, so it can own property, sign contracts and be sued in its own name.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Limited liability, easier to raise finance by selling shares, and the business continues even if an owner leaves or dies.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It must be registered with Companies House, which costs time and money, and its accounts are published so anyone can see them. Profit is shared among the shareholders.</w:t>
      </w:r>
    </w:p>
    <w:p>
      <w:pPr>
        <w:keepNext w:val="1"/>
        <w:spacing w:before="220" w:after="90"/>
      </w:pPr>
      <w:r>
        <w:rPr>
          <w:rFonts w:ascii="Georgia" w:hAnsi="Georgia" w:eastAsia="Georgia" w:cs="Georgia"/>
          <w:color w:val="8A4326"/>
          <w:sz w:val="26"/>
          <w:szCs w:val="26"/>
          <w:b w:val="1"/>
          <w:bCs w:val="1"/>
        </w:rPr>
        <w:t xml:space="preserve">Comparing the Three Options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Feature</w:t>
            </w:r>
          </w:p>
        </w:tc>
        <w:tc>
          <w:tcPr>
            <w:tcW w:w="2551" w:type="dxa"/>
            <w:shd w:val="clear" w:fill="8A4326"/>
            <w:noWrap/>
          </w:tcPr>
          <w:p>
            <w:pPr>
              <w:spacing w:after="0"/>
            </w:pPr>
            <w:r>
              <w:rPr>
                <w:rFonts w:ascii="Georgia" w:hAnsi="Georgia" w:eastAsia="Georgia" w:cs="Georgia"/>
                <w:color w:val="FFFFFF"/>
                <w:sz w:val="18"/>
                <w:szCs w:val="18"/>
                <w:b w:val="1"/>
                <w:bCs w:val="1"/>
              </w:rPr>
              <w:t xml:space="preserve">Sole trader</w:t>
            </w:r>
          </w:p>
        </w:tc>
        <w:tc>
          <w:tcPr>
            <w:tcW w:w="2551" w:type="dxa"/>
            <w:shd w:val="clear" w:fill="8A4326"/>
            <w:noWrap/>
          </w:tcPr>
          <w:p>
            <w:pPr>
              <w:spacing w:after="0"/>
            </w:pPr>
            <w:r>
              <w:rPr>
                <w:rFonts w:ascii="Georgia" w:hAnsi="Georgia" w:eastAsia="Georgia" w:cs="Georgia"/>
                <w:color w:val="FFFFFF"/>
                <w:sz w:val="18"/>
                <w:szCs w:val="18"/>
                <w:b w:val="1"/>
                <w:bCs w:val="1"/>
              </w:rPr>
              <w:t xml:space="preserve">Partnership</w:t>
            </w:r>
          </w:p>
        </w:tc>
        <w:tc>
          <w:tcPr>
            <w:tcW w:w="2551" w:type="dxa"/>
            <w:shd w:val="clear" w:fill="8A4326"/>
            <w:noWrap/>
          </w:tcPr>
          <w:p>
            <w:pPr>
              <w:spacing w:after="0"/>
            </w:pPr>
            <w:r>
              <w:rPr>
                <w:rFonts w:ascii="Georgia" w:hAnsi="Georgia" w:eastAsia="Georgia" w:cs="Georgia"/>
                <w:color w:val="FFFFFF"/>
                <w:sz w:val="18"/>
                <w:szCs w:val="18"/>
                <w:b w:val="1"/>
                <w:bCs w:val="1"/>
              </w:rPr>
              <w:t xml:space="preserve">Private limited company</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Owned by</w:t>
            </w:r>
          </w:p>
        </w:tc>
        <w:tc>
          <w:tcPr>
            <w:tcW w:w="2551" w:type="dxa"/>
            <w:noWrap/>
          </w:tcPr>
          <w:p>
            <w:pPr>
              <w:spacing w:after="0"/>
            </w:pPr>
            <w:r>
              <w:rPr>
                <w:rFonts w:ascii="Calibri" w:hAnsi="Calibri" w:eastAsia="Calibri" w:cs="Calibri"/>
                <w:color w:val="2B2420"/>
                <w:sz w:val="18"/>
                <w:szCs w:val="18"/>
              </w:rPr>
              <w:t xml:space="preserve">One person</w:t>
            </w:r>
          </w:p>
        </w:tc>
        <w:tc>
          <w:tcPr>
            <w:tcW w:w="2551" w:type="dxa"/>
            <w:noWrap/>
          </w:tcPr>
          <w:p>
            <w:pPr>
              <w:spacing w:after="0"/>
            </w:pPr>
            <w:r>
              <w:rPr>
                <w:rFonts w:ascii="Calibri" w:hAnsi="Calibri" w:eastAsia="Calibri" w:cs="Calibri"/>
                <w:color w:val="2B2420"/>
                <w:sz w:val="18"/>
                <w:szCs w:val="18"/>
              </w:rPr>
              <w:t xml:space="preserve">Two or more partners</w:t>
            </w:r>
          </w:p>
        </w:tc>
        <w:tc>
          <w:tcPr>
            <w:tcW w:w="2551" w:type="dxa"/>
            <w:noWrap/>
          </w:tcPr>
          <w:p>
            <w:pPr>
              <w:spacing w:after="0"/>
            </w:pPr>
            <w:r>
              <w:rPr>
                <w:rFonts w:ascii="Calibri" w:hAnsi="Calibri" w:eastAsia="Calibri" w:cs="Calibri"/>
                <w:color w:val="2B2420"/>
                <w:sz w:val="18"/>
                <w:szCs w:val="18"/>
              </w:rPr>
              <w:t xml:space="preserve">Shareholders</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Liability</w:t>
            </w:r>
          </w:p>
        </w:tc>
        <w:tc>
          <w:tcPr>
            <w:tcW w:w="2551" w:type="dxa"/>
            <w:noWrap/>
          </w:tcPr>
          <w:p>
            <w:pPr>
              <w:spacing w:after="0"/>
            </w:pPr>
            <w:r>
              <w:rPr>
                <w:rFonts w:ascii="Calibri" w:hAnsi="Calibri" w:eastAsia="Calibri" w:cs="Calibri"/>
                <w:color w:val="2B2420"/>
                <w:sz w:val="18"/>
                <w:szCs w:val="18"/>
              </w:rPr>
              <w:t xml:space="preserve">Unlimited</w:t>
            </w:r>
          </w:p>
        </w:tc>
        <w:tc>
          <w:tcPr>
            <w:tcW w:w="2551" w:type="dxa"/>
            <w:noWrap/>
          </w:tcPr>
          <w:p>
            <w:pPr>
              <w:spacing w:after="0"/>
            </w:pPr>
            <w:r>
              <w:rPr>
                <w:rFonts w:ascii="Calibri" w:hAnsi="Calibri" w:eastAsia="Calibri" w:cs="Calibri"/>
                <w:color w:val="2B2420"/>
                <w:sz w:val="18"/>
                <w:szCs w:val="18"/>
              </w:rPr>
              <w:t xml:space="preserve">Unlimited</w:t>
            </w:r>
          </w:p>
        </w:tc>
        <w:tc>
          <w:tcPr>
            <w:tcW w:w="2551" w:type="dxa"/>
            <w:noWrap/>
          </w:tcPr>
          <w:p>
            <w:pPr>
              <w:spacing w:after="0"/>
            </w:pPr>
            <w:r>
              <w:rPr>
                <w:rFonts w:ascii="Calibri" w:hAnsi="Calibri" w:eastAsia="Calibri" w:cs="Calibri"/>
                <w:color w:val="2B2420"/>
                <w:sz w:val="18"/>
                <w:szCs w:val="18"/>
              </w:rPr>
              <w:t xml:space="preserve">Limited</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Setting up</w:t>
            </w:r>
          </w:p>
        </w:tc>
        <w:tc>
          <w:tcPr>
            <w:tcW w:w="2551" w:type="dxa"/>
            <w:noWrap/>
          </w:tcPr>
          <w:p>
            <w:pPr>
              <w:spacing w:after="0"/>
            </w:pPr>
            <w:r>
              <w:rPr>
                <w:rFonts w:ascii="Calibri" w:hAnsi="Calibri" w:eastAsia="Calibri" w:cs="Calibri"/>
                <w:color w:val="2B2420"/>
                <w:sz w:val="18"/>
                <w:szCs w:val="18"/>
              </w:rPr>
              <w:t xml:space="preserve">Quick and cheap</w:t>
            </w:r>
          </w:p>
        </w:tc>
        <w:tc>
          <w:tcPr>
            <w:tcW w:w="2551" w:type="dxa"/>
            <w:noWrap/>
          </w:tcPr>
          <w:p>
            <w:pPr>
              <w:spacing w:after="0"/>
            </w:pPr>
            <w:r>
              <w:rPr>
                <w:rFonts w:ascii="Calibri" w:hAnsi="Calibri" w:eastAsia="Calibri" w:cs="Calibri"/>
                <w:color w:val="2B2420"/>
                <w:sz w:val="18"/>
                <w:szCs w:val="18"/>
              </w:rPr>
              <w:t xml:space="preserve">Fairly simple, with an agreement</w:t>
            </w:r>
          </w:p>
        </w:tc>
        <w:tc>
          <w:tcPr>
            <w:tcW w:w="2551" w:type="dxa"/>
            <w:noWrap/>
          </w:tcPr>
          <w:p>
            <w:pPr>
              <w:spacing w:after="0"/>
            </w:pPr>
            <w:r>
              <w:rPr>
                <w:rFonts w:ascii="Calibri" w:hAnsi="Calibri" w:eastAsia="Calibri" w:cs="Calibri"/>
                <w:color w:val="2B2420"/>
                <w:sz w:val="18"/>
                <w:szCs w:val="18"/>
              </w:rPr>
              <w:t xml:space="preserve">Registered with Companies House</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Raising finance</w:t>
            </w:r>
          </w:p>
        </w:tc>
        <w:tc>
          <w:tcPr>
            <w:tcW w:w="2551" w:type="dxa"/>
            <w:noWrap/>
          </w:tcPr>
          <w:p>
            <w:pPr>
              <w:spacing w:after="0"/>
            </w:pPr>
            <w:r>
              <w:rPr>
                <w:rFonts w:ascii="Calibri" w:hAnsi="Calibri" w:eastAsia="Calibri" w:cs="Calibri"/>
                <w:color w:val="2B2420"/>
                <w:sz w:val="18"/>
                <w:szCs w:val="18"/>
              </w:rPr>
              <w:t xml:space="preserve">Hardest</w:t>
            </w:r>
          </w:p>
        </w:tc>
        <w:tc>
          <w:tcPr>
            <w:tcW w:w="2551" w:type="dxa"/>
            <w:noWrap/>
          </w:tcPr>
          <w:p>
            <w:pPr>
              <w:spacing w:after="0"/>
            </w:pPr>
            <w:r>
              <w:rPr>
                <w:rFonts w:ascii="Calibri" w:hAnsi="Calibri" w:eastAsia="Calibri" w:cs="Calibri"/>
                <w:color w:val="2B2420"/>
                <w:sz w:val="18"/>
                <w:szCs w:val="18"/>
              </w:rPr>
              <w:t xml:space="preserve">Easier: more owners</w:t>
            </w:r>
          </w:p>
        </w:tc>
        <w:tc>
          <w:tcPr>
            <w:tcW w:w="2551" w:type="dxa"/>
            <w:noWrap/>
          </w:tcPr>
          <w:p>
            <w:pPr>
              <w:spacing w:after="0"/>
            </w:pPr>
            <w:r>
              <w:rPr>
                <w:rFonts w:ascii="Calibri" w:hAnsi="Calibri" w:eastAsia="Calibri" w:cs="Calibri"/>
                <w:color w:val="2B2420"/>
                <w:sz w:val="18"/>
                <w:szCs w:val="18"/>
              </w:rPr>
              <w:t xml:space="preserve">Easiest: can sell shares privately</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Profit</w:t>
            </w:r>
          </w:p>
        </w:tc>
        <w:tc>
          <w:tcPr>
            <w:tcW w:w="2551" w:type="dxa"/>
            <w:noWrap/>
          </w:tcPr>
          <w:p>
            <w:pPr>
              <w:spacing w:after="0"/>
            </w:pPr>
            <w:r>
              <w:rPr>
                <w:rFonts w:ascii="Calibri" w:hAnsi="Calibri" w:eastAsia="Calibri" w:cs="Calibri"/>
                <w:color w:val="2B2420"/>
                <w:sz w:val="18"/>
                <w:szCs w:val="18"/>
              </w:rPr>
              <w:t xml:space="preserve">Kept by the owner</w:t>
            </w:r>
          </w:p>
        </w:tc>
        <w:tc>
          <w:tcPr>
            <w:tcW w:w="2551" w:type="dxa"/>
            <w:noWrap/>
          </w:tcPr>
          <w:p>
            <w:pPr>
              <w:spacing w:after="0"/>
            </w:pPr>
            <w:r>
              <w:rPr>
                <w:rFonts w:ascii="Calibri" w:hAnsi="Calibri" w:eastAsia="Calibri" w:cs="Calibri"/>
                <w:color w:val="2B2420"/>
                <w:sz w:val="18"/>
                <w:szCs w:val="18"/>
              </w:rPr>
              <w:t xml:space="preserve">Shared by the partners</w:t>
            </w:r>
          </w:p>
        </w:tc>
        <w:tc>
          <w:tcPr>
            <w:tcW w:w="2551" w:type="dxa"/>
            <w:noWrap/>
          </w:tcPr>
          <w:p>
            <w:pPr>
              <w:spacing w:after="0"/>
            </w:pPr>
            <w:r>
              <w:rPr>
                <w:rFonts w:ascii="Calibri" w:hAnsi="Calibri" w:eastAsia="Calibri" w:cs="Calibri"/>
                <w:color w:val="2B2420"/>
                <w:sz w:val="18"/>
                <w:szCs w:val="18"/>
              </w:rPr>
              <w:t xml:space="preserve">Shared by the shareholders</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Privacy</w:t>
            </w:r>
          </w:p>
        </w:tc>
        <w:tc>
          <w:tcPr>
            <w:tcW w:w="2551" w:type="dxa"/>
            <w:noWrap/>
          </w:tcPr>
          <w:p>
            <w:pPr>
              <w:spacing w:after="0"/>
            </w:pPr>
            <w:r>
              <w:rPr>
                <w:rFonts w:ascii="Calibri" w:hAnsi="Calibri" w:eastAsia="Calibri" w:cs="Calibri"/>
                <w:color w:val="2B2420"/>
                <w:sz w:val="18"/>
                <w:szCs w:val="18"/>
              </w:rPr>
              <w:t xml:space="preserve">Accounts private</w:t>
            </w:r>
          </w:p>
        </w:tc>
        <w:tc>
          <w:tcPr>
            <w:tcW w:w="2551" w:type="dxa"/>
            <w:noWrap/>
          </w:tcPr>
          <w:p>
            <w:pPr>
              <w:spacing w:after="0"/>
            </w:pPr>
            <w:r>
              <w:rPr>
                <w:rFonts w:ascii="Calibri" w:hAnsi="Calibri" w:eastAsia="Calibri" w:cs="Calibri"/>
                <w:color w:val="2B2420"/>
                <w:sz w:val="18"/>
                <w:szCs w:val="18"/>
              </w:rPr>
              <w:t xml:space="preserve">Accounts private</w:t>
            </w:r>
          </w:p>
        </w:tc>
        <w:tc>
          <w:tcPr>
            <w:tcW w:w="2551" w:type="dxa"/>
            <w:noWrap/>
          </w:tcPr>
          <w:p>
            <w:pPr>
              <w:spacing w:after="0"/>
            </w:pPr>
            <w:r>
              <w:rPr>
                <w:rFonts w:ascii="Calibri" w:hAnsi="Calibri" w:eastAsia="Calibri" w:cs="Calibri"/>
                <w:color w:val="2B2420"/>
                <w:sz w:val="18"/>
                <w:szCs w:val="18"/>
              </w:rPr>
              <w:t xml:space="preserve">Accounts published</w:t>
            </w:r>
          </w:p>
        </w:tc>
      </w:tr>
    </w:tbl>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Franchising</w:t>
      </w:r>
    </w:p>
    <w:p>
      <w:pPr>
        <w:spacing w:after="120"/>
      </w:pPr>
      <w:r>
        <w:rPr>
          <w:rFonts w:ascii="Calibri" w:hAnsi="Calibri" w:eastAsia="Calibri" w:cs="Calibri"/>
          <w:color w:val="7A6659"/>
          <w:sz w:val="20"/>
          <w:szCs w:val="20"/>
          <w:i w:val="1"/>
          <w:iCs w:val="1"/>
        </w:rPr>
        <w:t xml:space="preserve">Starting a business under someone else's name.</w:t>
      </w:r>
    </w:p>
    <w:p>
      <w:pPr>
        <w:keepNext w:val="1"/>
        <w:spacing w:before="220" w:after="90"/>
      </w:pPr>
      <w:r>
        <w:rPr>
          <w:rFonts w:ascii="Georgia" w:hAnsi="Georgia" w:eastAsia="Georgia" w:cs="Georgia"/>
          <w:color w:val="8A4326"/>
          <w:sz w:val="26"/>
          <w:szCs w:val="26"/>
          <w:b w:val="1"/>
          <w:bCs w:val="1"/>
        </w:rPr>
        <w:t xml:space="preserve">What Is a Franchise?</w:t>
      </w:r>
    </w:p>
    <w:p>
      <w:pPr>
        <w:spacing w:after="90"/>
      </w:pPr>
      <w:r>
        <w:rPr>
          <w:rFonts w:ascii="Calibri" w:hAnsi="Calibri" w:eastAsia="Calibri" w:cs="Calibri"/>
          <w:color w:val="7A6659"/>
          <w:sz w:val="20"/>
          <w:szCs w:val="20"/>
          <w:i w:val="1"/>
          <w:iCs w:val="1"/>
        </w:rPr>
        <w:t xml:space="preserve">A franchise is the right to run a business using another business's name, products and methods.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Franchisor.   </w:t>
      </w:r>
      <w:r>
        <w:rPr>
          <w:rFonts w:ascii="Calibri" w:hAnsi="Calibri" w:eastAsia="Calibri" w:cs="Calibri"/>
          <w:color w:val="2B2420"/>
          <w:sz w:val="21"/>
          <w:szCs w:val="21"/>
        </w:rPr>
        <w:t xml:space="preserve">The business that owns the brand and sells the right to use it, such as a fast-food chain.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Franchisee.   </w:t>
      </w:r>
      <w:r>
        <w:rPr>
          <w:rFonts w:ascii="Calibri" w:hAnsi="Calibri" w:eastAsia="Calibri" w:cs="Calibri"/>
          <w:color w:val="2B2420"/>
          <w:sz w:val="21"/>
          <w:szCs w:val="21"/>
        </w:rPr>
        <w:t xml:space="preserve">The person or business that buys the right to trade under the franchisor's name.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the franchisee pays.   </w:t>
      </w:r>
      <w:r>
        <w:rPr>
          <w:rFonts w:ascii="Calibri" w:hAnsi="Calibri" w:eastAsia="Calibri" w:cs="Calibri"/>
          <w:color w:val="2B2420"/>
          <w:sz w:val="21"/>
          <w:szCs w:val="21"/>
        </w:rPr>
        <w:t xml:space="preserve">An initial fee to join, and then royalties - usually a percentage of revenue - every month or year.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the franchisee gets.   </w:t>
      </w:r>
      <w:r>
        <w:rPr>
          <w:rFonts w:ascii="Calibri" w:hAnsi="Calibri" w:eastAsia="Calibri" w:cs="Calibri"/>
          <w:color w:val="2B2420"/>
          <w:sz w:val="21"/>
          <w:szCs w:val="21"/>
        </w:rPr>
        <w:t xml:space="preserve">The brand, the products, training, equipment, national advertising and ongoing support.</w:t>
      </w:r>
    </w:p>
    <w:p>
      <w:pPr>
        <w:keepNext w:val="1"/>
        <w:spacing w:before="220" w:after="90"/>
      </w:pPr>
      <w:r>
        <w:rPr>
          <w:rFonts w:ascii="Georgia" w:hAnsi="Georgia" w:eastAsia="Georgia" w:cs="Georgia"/>
          <w:color w:val="8A4326"/>
          <w:sz w:val="26"/>
          <w:szCs w:val="26"/>
          <w:b w:val="1"/>
          <w:bCs w:val="1"/>
        </w:rPr>
        <w:t xml:space="preserve">How a Franchise Works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franchise is a deal between two businesses. The franchisor lets the franchisee trade under its name and gives it everything it needs to start. In return, the franchisee pays to join and then hands over a share of its revenue for as long as the agreement lasts.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The franchisor supplies the brand and support; each franchisee pays a fee and royalties.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Franchising for the Franchisee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ADVANTAGES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DISADVANTAGES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proven business idea, so less risk of failure.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well-known brand that customers already trust.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Training, equipment and support from the franchisor.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National advertising paid for by the franchisor.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Banks are more willing to lend to a known franchise.</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An initial fee to buy the franchise, which can be expensive.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Royalties to pay on revenue, even when profit is low.</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Little independence: must follow the franchisor's rules on products, prices and appearance.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Its reputation can be damaged by other franchisees.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franchisor can end or refuse to renew the agreement.</w:t>
            </w:r>
          </w:p>
        </w:tc>
      </w:tr>
    </w:tbl>
    <w:p>
      <w:pPr>
        <w:keepNext w:val="1"/>
        <w:spacing w:before="220" w:after="90"/>
      </w:pPr>
      <w:r>
        <w:rPr>
          <w:rFonts w:ascii="Georgia" w:hAnsi="Georgia" w:eastAsia="Georgia" w:cs="Georgia"/>
          <w:color w:val="8A4326"/>
          <w:sz w:val="26"/>
          <w:szCs w:val="26"/>
          <w:b w:val="1"/>
          <w:bCs w:val="1"/>
        </w:rPr>
        <w:t xml:space="preserve">Franchising for the Franchisor</w:t>
      </w:r>
    </w:p>
    <w:p>
      <w:pPr>
        <w:spacing w:after="90"/>
      </w:pPr>
      <w:r>
        <w:rPr>
          <w:rFonts w:ascii="Calibri" w:hAnsi="Calibri" w:eastAsia="Calibri" w:cs="Calibri"/>
          <w:color w:val="7A6659"/>
          <w:sz w:val="20"/>
          <w:szCs w:val="20"/>
          <w:i w:val="1"/>
          <w:iCs w:val="1"/>
        </w:rPr>
        <w:t xml:space="preserve">Franchising also suits the business that owns the brand.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Fast growth.   </w:t>
      </w:r>
      <w:r>
        <w:rPr>
          <w:rFonts w:ascii="Calibri" w:hAnsi="Calibri" w:eastAsia="Calibri" w:cs="Calibri"/>
          <w:color w:val="2B2420"/>
          <w:sz w:val="21"/>
          <w:szCs w:val="21"/>
        </w:rPr>
        <w:t xml:space="preserve">The franchisor can open many outlets quickly, using the franchisees' money rather than its own.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Steady income.   </w:t>
      </w:r>
      <w:r>
        <w:rPr>
          <w:rFonts w:ascii="Calibri" w:hAnsi="Calibri" w:eastAsia="Calibri" w:cs="Calibri"/>
          <w:color w:val="2B2420"/>
          <w:sz w:val="21"/>
          <w:szCs w:val="21"/>
        </w:rPr>
        <w:t xml:space="preserve">It receives fees and royalties from every franchisee.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Motivated managers.   </w:t>
      </w:r>
      <w:r>
        <w:rPr>
          <w:rFonts w:ascii="Calibri" w:hAnsi="Calibri" w:eastAsia="Calibri" w:cs="Calibri"/>
          <w:color w:val="2B2420"/>
          <w:sz w:val="21"/>
          <w:szCs w:val="21"/>
        </w:rPr>
        <w:t xml:space="preserve">Franchisees own their outlet, so they work hard to make it succeed.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Less control.   </w:t>
      </w:r>
      <w:r>
        <w:rPr>
          <w:rFonts w:ascii="Calibri" w:hAnsi="Calibri" w:eastAsia="Calibri" w:cs="Calibri"/>
          <w:color w:val="2B2420"/>
          <w:sz w:val="21"/>
          <w:szCs w:val="21"/>
        </w:rPr>
        <w:t xml:space="preserve">A poorly run outlet can damage the whole brand's reputation.</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Domino's: A Business Built on Franchises</w:t>
            </w:r>
          </w:p>
          <w:p>
            <w:pPr>
              <w:spacing w:after="0" w:line="268.80000000000001" w:lineRule="auto"/>
            </w:pPr>
            <w:r>
              <w:rPr>
                <w:rFonts w:ascii="Calibri" w:hAnsi="Calibri" w:eastAsia="Calibri" w:cs="Calibri"/>
                <w:color w:val="2B2420"/>
                <w:sz w:val="20"/>
                <w:szCs w:val="20"/>
              </w:rPr>
              <w:t xml:space="preserve">Domino's Pizza has more than 1,200 stores across the UK and Ireland, and almost all of them are run by franchisees rather than by the company itself. Each franchisee pays to open a store and pays royalties on its sales. In return they get a brand customers know, recipes, training, supplies delivered from central kitchens, a national online ordering system and national TV advertising. The franchisees take on the day-to-day risk of running each store, while Domino's grows across the country without paying for every new shop itself.</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1,200+</w:t>
            </w:r>
          </w:p>
          <w:p>
            <w:pPr>
              <w:jc w:val="center"/>
              <w:spacing w:after="0"/>
            </w:pPr>
            <w:r>
              <w:rPr>
                <w:rFonts w:ascii="Calibri" w:hAnsi="Calibri" w:eastAsia="Calibri" w:cs="Calibri"/>
                <w:color w:val="FFFFFF"/>
                <w:sz w:val="16"/>
                <w:szCs w:val="16"/>
              </w:rPr>
              <w:t xml:space="preserve">Domino's stores in the UK and Ireland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Almost all</w:t>
            </w:r>
          </w:p>
          <w:p>
            <w:pPr>
              <w:jc w:val="center"/>
              <w:spacing w:after="0"/>
            </w:pPr>
            <w:r>
              <w:rPr>
                <w:rFonts w:ascii="Calibri" w:hAnsi="Calibri" w:eastAsia="Calibri" w:cs="Calibri"/>
                <w:color w:val="FFFFFF"/>
                <w:sz w:val="16"/>
                <w:szCs w:val="16"/>
              </w:rPr>
              <w:t xml:space="preserve">Run by franchisees</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Unlimited liability</w:t>
            </w:r>
          </w:p>
          <w:p>
            <w:pPr>
              <w:spacing w:after="0"/>
            </w:pPr>
            <w:r>
              <w:rPr>
                <w:rFonts w:ascii="Calibri" w:hAnsi="Calibri" w:eastAsia="Calibri" w:cs="Calibri"/>
                <w:color w:val="2B2420"/>
                <w:sz w:val="17"/>
                <w:szCs w:val="17"/>
              </w:rPr>
              <w:t xml:space="preserve">When the owner is personally responsible for all the business's debts.</w:t>
            </w:r>
          </w:p>
        </w:tc>
        <w:tc>
          <w:tcPr>
            <w:tcW w:w="5103" w:type="dxa"/>
            <w:shd w:val="clear" w:fill="FBF4EA"/>
            <w:noWrap/>
          </w:tcPr>
          <w:p>
            <w:pPr>
              <w:spacing w:after="20"/>
            </w:pPr>
            <w:r>
              <w:rPr>
                <w:rFonts w:ascii="Georgia" w:hAnsi="Georgia" w:eastAsia="Georgia" w:cs="Georgia"/>
                <w:color w:val="8A4326"/>
                <w:sz w:val="20"/>
                <w:szCs w:val="20"/>
                <w:b w:val="1"/>
                <w:bCs w:val="1"/>
              </w:rPr>
              <w:t xml:space="preserve">Limited liability</w:t>
            </w:r>
          </w:p>
          <w:p>
            <w:pPr>
              <w:spacing w:after="0"/>
            </w:pPr>
            <w:r>
              <w:rPr>
                <w:rFonts w:ascii="Calibri" w:hAnsi="Calibri" w:eastAsia="Calibri" w:cs="Calibri"/>
                <w:color w:val="2B2420"/>
                <w:sz w:val="17"/>
                <w:szCs w:val="17"/>
              </w:rPr>
              <w:t xml:space="preserve">When the owners can only lose the money they have invested in the business.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Sole trader</w:t>
            </w:r>
          </w:p>
          <w:p>
            <w:pPr>
              <w:spacing w:after="0"/>
            </w:pPr>
            <w:r>
              <w:rPr>
                <w:rFonts w:ascii="Calibri" w:hAnsi="Calibri" w:eastAsia="Calibri" w:cs="Calibri"/>
                <w:color w:val="2B2420"/>
                <w:sz w:val="17"/>
                <w:szCs w:val="17"/>
              </w:rPr>
              <w:t xml:space="preserve">A business owned by one person, with unlimited liability.</w:t>
            </w:r>
          </w:p>
        </w:tc>
        <w:tc>
          <w:tcPr>
            <w:tcW w:w="5103" w:type="dxa"/>
            <w:shd w:val="clear" w:fill="FBF4EA"/>
            <w:noWrap/>
          </w:tcPr>
          <w:p>
            <w:pPr>
              <w:spacing w:after="20"/>
            </w:pPr>
            <w:r>
              <w:rPr>
                <w:rFonts w:ascii="Georgia" w:hAnsi="Georgia" w:eastAsia="Georgia" w:cs="Georgia"/>
                <w:color w:val="8A4326"/>
                <w:sz w:val="20"/>
                <w:szCs w:val="20"/>
                <w:b w:val="1"/>
                <w:bCs w:val="1"/>
              </w:rPr>
              <w:t xml:space="preserve">Partnership</w:t>
            </w:r>
          </w:p>
          <w:p>
            <w:pPr>
              <w:spacing w:after="0"/>
            </w:pPr>
            <w:r>
              <w:rPr>
                <w:rFonts w:ascii="Calibri" w:hAnsi="Calibri" w:eastAsia="Calibri" w:cs="Calibri"/>
                <w:color w:val="2B2420"/>
                <w:sz w:val="17"/>
                <w:szCs w:val="17"/>
              </w:rPr>
              <w:t xml:space="preserve">A business owned by two or more partners, usually with unlimited liability.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Private limited company (Ltd)</w:t>
            </w:r>
          </w:p>
          <w:p>
            <w:pPr>
              <w:spacing w:after="0"/>
            </w:pPr>
            <w:r>
              <w:rPr>
                <w:rFonts w:ascii="Calibri" w:hAnsi="Calibri" w:eastAsia="Calibri" w:cs="Calibri"/>
                <w:color w:val="2B2420"/>
                <w:sz w:val="17"/>
                <w:szCs w:val="17"/>
              </w:rPr>
              <w:t xml:space="preserve">A business owned by shareholders, whose shares are not sold to the public, with limited liability.</w:t>
            </w:r>
          </w:p>
        </w:tc>
        <w:tc>
          <w:tcPr>
            <w:tcW w:w="5103" w:type="dxa"/>
            <w:shd w:val="clear" w:fill="FBF4EA"/>
            <w:noWrap/>
          </w:tcPr>
          <w:p>
            <w:pPr>
              <w:spacing w:after="20"/>
            </w:pPr>
            <w:r>
              <w:rPr>
                <w:rFonts w:ascii="Georgia" w:hAnsi="Georgia" w:eastAsia="Georgia" w:cs="Georgia"/>
                <w:color w:val="8A4326"/>
                <w:sz w:val="20"/>
                <w:szCs w:val="20"/>
                <w:b w:val="1"/>
                <w:bCs w:val="1"/>
              </w:rPr>
              <w:t xml:space="preserve">Shareholder</w:t>
            </w:r>
          </w:p>
          <w:p>
            <w:pPr>
              <w:spacing w:after="0"/>
            </w:pPr>
            <w:r>
              <w:rPr>
                <w:rFonts w:ascii="Calibri" w:hAnsi="Calibri" w:eastAsia="Calibri" w:cs="Calibri"/>
                <w:color w:val="2B2420"/>
                <w:sz w:val="17"/>
                <w:szCs w:val="17"/>
              </w:rPr>
              <w:t xml:space="preserve">An owner of part of a company.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Franchise</w:t>
            </w:r>
          </w:p>
          <w:p>
            <w:pPr>
              <w:spacing w:after="0"/>
            </w:pPr>
            <w:r>
              <w:rPr>
                <w:rFonts w:ascii="Calibri" w:hAnsi="Calibri" w:eastAsia="Calibri" w:cs="Calibri"/>
                <w:color w:val="2B2420"/>
                <w:sz w:val="17"/>
                <w:szCs w:val="17"/>
              </w:rPr>
              <w:t xml:space="preserve">The right to run a business using another business's brand, products and methods.</w:t>
            </w:r>
          </w:p>
        </w:tc>
        <w:tc>
          <w:tcPr>
            <w:tcW w:w="5103" w:type="dxa"/>
            <w:shd w:val="clear" w:fill="FBF4EA"/>
            <w:noWrap/>
          </w:tcPr>
          <w:p>
            <w:pPr>
              <w:spacing w:after="20"/>
            </w:pPr>
            <w:r>
              <w:rPr>
                <w:rFonts w:ascii="Georgia" w:hAnsi="Georgia" w:eastAsia="Georgia" w:cs="Georgia"/>
                <w:color w:val="8A4326"/>
                <w:sz w:val="20"/>
                <w:szCs w:val="20"/>
                <w:b w:val="1"/>
                <w:bCs w:val="1"/>
              </w:rPr>
              <w:t xml:space="preserve">Franchisor</w:t>
            </w:r>
          </w:p>
          <w:p>
            <w:pPr>
              <w:spacing w:after="0"/>
            </w:pPr>
            <w:r>
              <w:rPr>
                <w:rFonts w:ascii="Calibri" w:hAnsi="Calibri" w:eastAsia="Calibri" w:cs="Calibri"/>
                <w:color w:val="2B2420"/>
                <w:sz w:val="17"/>
                <w:szCs w:val="17"/>
              </w:rPr>
              <w:t xml:space="preserve">The business that sells the right to use its brand.</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Franchisee</w:t>
            </w:r>
          </w:p>
          <w:p>
            <w:pPr>
              <w:spacing w:after="0"/>
            </w:pPr>
            <w:r>
              <w:rPr>
                <w:rFonts w:ascii="Calibri" w:hAnsi="Calibri" w:eastAsia="Calibri" w:cs="Calibri"/>
                <w:color w:val="2B2420"/>
                <w:sz w:val="17"/>
                <w:szCs w:val="17"/>
              </w:rPr>
              <w:t xml:space="preserve">The business that buys the right to trade under the franchisor's brand.</w:t>
            </w:r>
          </w:p>
        </w:tc>
        <w:tc>
          <w:tcPr>
            <w:tcW w:w="5103" w:type="dxa"/>
            <w:shd w:val="clear" w:fill="FBF4EA"/>
            <w:noWrap/>
          </w:tcPr>
          <w:p>
            <w:pPr>
              <w:spacing w:after="20"/>
            </w:pPr>
            <w:r>
              <w:rPr>
                <w:rFonts w:ascii="Georgia" w:hAnsi="Georgia" w:eastAsia="Georgia" w:cs="Georgia"/>
                <w:color w:val="8A4326"/>
                <w:sz w:val="20"/>
                <w:szCs w:val="20"/>
                <w:b w:val="1"/>
                <w:bCs w:val="1"/>
              </w:rPr>
              <w:t xml:space="preserve">Royalty</w:t>
            </w:r>
          </w:p>
          <w:p>
            <w:pPr>
              <w:spacing w:after="0"/>
            </w:pPr>
            <w:r>
              <w:rPr>
                <w:rFonts w:ascii="Calibri" w:hAnsi="Calibri" w:eastAsia="Calibri" w:cs="Calibri"/>
                <w:color w:val="2B2420"/>
                <w:sz w:val="17"/>
                <w:szCs w:val="17"/>
              </w:rPr>
              <w:t xml:space="preserve">A regular payment from franchisee to franchisor, usually a percentage of revenue.</w:t>
            </w:r>
          </w:p>
        </w:tc>
      </w:tr>
    </w:tbl>
    <w:p>
      <w:pPr>
        <w:keepNext w:val="1"/>
        <w:spacing w:before="220" w:after="90"/>
      </w:pPr>
      <w:r>
        <w:rPr>
          <w:rFonts w:ascii="Georgia" w:hAnsi="Georgia" w:eastAsia="Georgia" w:cs="Georgia"/>
          <w:color w:val="8A4326"/>
          <w:sz w:val="26"/>
          <w:szCs w:val="26"/>
          <w:b w:val="1"/>
          <w:bCs w:val="1"/>
        </w:rPr>
        <w:t xml:space="preserve">Your Task: Advise the Owner</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Recommend a type of ownership for each person and explain why: Ali, who wants to start a one-person window-cleaning round with a £300 ladder and bucket; Beth and Kai, two vets opening a practice together; Sian, who needs £80,000 to open a soft-play centre and is worried about losing her house; and Tom, who has no business experience but wants to run a coffee shop.</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Decide on a type of ownership.</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Link it to the person's situation.</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Mention liability where it matters.</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sensible choice for each - sole trader, partnership, private limited company, franchise - with a reason linked to liability, finance, workload or experience.</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unlimited liability.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limited liability.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liability matters to an owner.</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features of a sole trader.</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features of a partnership.</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features of a private limited company.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 franchise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franchisor and franchisee roles.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Give advantages and disadvantages of franchising.</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Unlimited liability puts the owner's personal possessions at risk; limited liability does not.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Sole traders and partnerships have unlimited liability; private limited companies have limited liability.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Each type of ownership has advantages and disadvantages for control, profit, finance and risk.</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franchisee pays a fee and royalties to use a franchisor's proven brand, in return for less independence.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an entrepreneur of setting up a private limited company rather than operating as a sole trader. (3 marks)</w:t>
            </w:r>
          </w:p>
          <w:p>
            <w:pPr>
              <w:spacing w:after="0"/>
            </w:pPr>
            <w:r>
              <w:rPr>
                <w:rFonts w:ascii="Calibri" w:hAnsi="Calibri" w:eastAsia="Calibri" w:cs="Calibri"/>
                <w:color w:val="E4D2BB"/>
                <w:sz w:val="19"/>
                <w:szCs w:val="19"/>
              </w:rPr>
              <w:t xml:space="preserve">Liability answers must go all the way to the owner's personal possessions: "limited liability, so if the business fails her home cannot be taken to pay its debts".</w:t>
            </w:r>
          </w:p>
        </w:tc>
      </w:tr>
    </w:tbl>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options - Notes</dc:title>
  <dc:description/>
  <dc:subject>Making the business effective</dc:subject>
  <cp:keywords/>
  <cp:category/>
  <cp:lastModifiedBy/>
  <dcterms:created xsi:type="dcterms:W3CDTF">2026-09-25T13:16:35+01:00</dcterms:created>
  <dcterms:modified xsi:type="dcterms:W3CDTF">2026-09-25T13:16:35+01:00</dcterms:modified>
</cp:coreProperties>
</file>

<file path=docProps/custom.xml><?xml version="1.0" encoding="utf-8"?>
<Properties xmlns="http://schemas.openxmlformats.org/officeDocument/2006/custom-properties" xmlns:vt="http://schemas.openxmlformats.org/officeDocument/2006/docPropsVTypes"/>
</file>